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5546B" w14:textId="14A48F50" w:rsidR="00782AB6" w:rsidRPr="00271C49" w:rsidRDefault="00035433" w:rsidP="00035433">
      <w:pPr>
        <w:jc w:val="center"/>
        <w:rPr>
          <w:b/>
          <w:bCs/>
          <w:color w:val="2E74B5" w:themeColor="accent5" w:themeShade="BF"/>
          <w:sz w:val="32"/>
          <w:szCs w:val="32"/>
          <w:u w:val="single"/>
        </w:rPr>
      </w:pPr>
      <w:r w:rsidRPr="00271C49">
        <w:rPr>
          <w:b/>
          <w:bCs/>
          <w:color w:val="2E74B5" w:themeColor="accent5" w:themeShade="BF"/>
          <w:sz w:val="32"/>
          <w:szCs w:val="32"/>
          <w:u w:val="single"/>
        </w:rPr>
        <w:t>THE PROTESTANT REFORMATION</w:t>
      </w:r>
    </w:p>
    <w:p w14:paraId="355014FA" w14:textId="52A80F8D" w:rsidR="00035433" w:rsidRPr="008715C2" w:rsidRDefault="00035433" w:rsidP="00035433">
      <w:pPr>
        <w:jc w:val="both"/>
        <w:rPr>
          <w:b/>
          <w:bCs/>
          <w:sz w:val="24"/>
          <w:szCs w:val="24"/>
          <w:lang w:val="en-US"/>
        </w:rPr>
      </w:pPr>
      <w:r w:rsidRPr="008715C2">
        <w:rPr>
          <w:b/>
          <w:bCs/>
          <w:sz w:val="24"/>
          <w:szCs w:val="24"/>
          <w:lang w:val="en-US"/>
        </w:rPr>
        <w:t>The</w:t>
      </w:r>
      <w:r w:rsidR="008715C2" w:rsidRPr="008715C2">
        <w:rPr>
          <w:b/>
          <w:bCs/>
          <w:sz w:val="24"/>
          <w:szCs w:val="24"/>
          <w:lang w:val="en-US"/>
        </w:rPr>
        <w:t xml:space="preserve"> Reformation w</w:t>
      </w:r>
      <w:r w:rsidR="008715C2">
        <w:rPr>
          <w:b/>
          <w:bCs/>
          <w:sz w:val="24"/>
          <w:szCs w:val="24"/>
          <w:lang w:val="en-US"/>
        </w:rPr>
        <w:t>as a religious movement which began in the first half of the 16</w:t>
      </w:r>
      <w:r w:rsidR="008715C2" w:rsidRPr="008715C2">
        <w:rPr>
          <w:b/>
          <w:bCs/>
          <w:sz w:val="24"/>
          <w:szCs w:val="24"/>
          <w:vertAlign w:val="superscript"/>
          <w:lang w:val="en-US"/>
        </w:rPr>
        <w:t>th</w:t>
      </w:r>
      <w:r w:rsidR="008715C2">
        <w:rPr>
          <w:b/>
          <w:bCs/>
          <w:sz w:val="24"/>
          <w:szCs w:val="24"/>
          <w:lang w:val="en-US"/>
        </w:rPr>
        <w:t xml:space="preserve"> century and led to the division of the Christian Church and the appearance of the Protestant churches.</w:t>
      </w:r>
    </w:p>
    <w:p w14:paraId="64FC1A64" w14:textId="68A5A24B" w:rsidR="00035433" w:rsidRPr="00FE7E46" w:rsidRDefault="00035433" w:rsidP="00035433">
      <w:pPr>
        <w:jc w:val="both"/>
        <w:rPr>
          <w:b/>
          <w:bCs/>
          <w:color w:val="FF0000"/>
          <w:sz w:val="28"/>
          <w:szCs w:val="28"/>
          <w:u w:val="single"/>
          <w:lang w:val="en-US"/>
        </w:rPr>
      </w:pPr>
      <w:r w:rsidRPr="00FE7E46">
        <w:rPr>
          <w:b/>
          <w:bCs/>
          <w:color w:val="FF0000"/>
          <w:sz w:val="28"/>
          <w:szCs w:val="28"/>
          <w:u w:val="single"/>
          <w:lang w:val="en-US"/>
        </w:rPr>
        <w:t>CAUSES</w:t>
      </w:r>
    </w:p>
    <w:p w14:paraId="6E828F63" w14:textId="4E0506AF" w:rsidR="00035433" w:rsidRDefault="008715C2" w:rsidP="00035433">
      <w:pPr>
        <w:jc w:val="both"/>
        <w:rPr>
          <w:b/>
          <w:bCs/>
          <w:sz w:val="24"/>
          <w:szCs w:val="24"/>
          <w:lang w:val="en-US"/>
        </w:rPr>
      </w:pPr>
      <w:r>
        <w:rPr>
          <w:b/>
          <w:bCs/>
          <w:sz w:val="24"/>
          <w:szCs w:val="24"/>
          <w:lang w:val="en-US"/>
        </w:rPr>
        <w:t>The most important causes of the Reformation were:</w:t>
      </w:r>
    </w:p>
    <w:p w14:paraId="31DE4370" w14:textId="4F9B9503" w:rsidR="008715C2" w:rsidRDefault="008715C2" w:rsidP="008715C2">
      <w:pPr>
        <w:pStyle w:val="Prrafodelista"/>
        <w:numPr>
          <w:ilvl w:val="0"/>
          <w:numId w:val="2"/>
        </w:numPr>
        <w:jc w:val="both"/>
        <w:rPr>
          <w:b/>
          <w:bCs/>
          <w:sz w:val="24"/>
          <w:szCs w:val="24"/>
          <w:lang w:val="en-US"/>
        </w:rPr>
      </w:pPr>
      <w:r>
        <w:rPr>
          <w:b/>
          <w:bCs/>
          <w:sz w:val="24"/>
          <w:szCs w:val="24"/>
          <w:lang w:val="en-US"/>
        </w:rPr>
        <w:t>The lack of training of the low clergy.</w:t>
      </w:r>
    </w:p>
    <w:p w14:paraId="2D5F259D" w14:textId="434F3904" w:rsidR="008715C2" w:rsidRDefault="008715C2" w:rsidP="008715C2">
      <w:pPr>
        <w:pStyle w:val="Prrafodelista"/>
        <w:numPr>
          <w:ilvl w:val="0"/>
          <w:numId w:val="2"/>
        </w:numPr>
        <w:jc w:val="both"/>
        <w:rPr>
          <w:b/>
          <w:bCs/>
          <w:sz w:val="24"/>
          <w:szCs w:val="24"/>
          <w:lang w:val="en-US"/>
        </w:rPr>
      </w:pPr>
      <w:r>
        <w:rPr>
          <w:b/>
          <w:bCs/>
          <w:sz w:val="24"/>
          <w:szCs w:val="24"/>
          <w:lang w:val="en-US"/>
        </w:rPr>
        <w:t xml:space="preserve">The </w:t>
      </w:r>
      <w:r w:rsidR="000D5C8A">
        <w:rPr>
          <w:b/>
          <w:bCs/>
          <w:sz w:val="24"/>
          <w:szCs w:val="24"/>
          <w:lang w:val="en-US"/>
        </w:rPr>
        <w:t xml:space="preserve">luxurious way of life of the </w:t>
      </w:r>
      <w:r w:rsidR="00B262BA">
        <w:rPr>
          <w:b/>
          <w:bCs/>
          <w:sz w:val="24"/>
          <w:szCs w:val="24"/>
          <w:lang w:val="en-US"/>
        </w:rPr>
        <w:t>upper</w:t>
      </w:r>
      <w:r w:rsidR="000D5C8A">
        <w:rPr>
          <w:b/>
          <w:bCs/>
          <w:sz w:val="24"/>
          <w:szCs w:val="24"/>
          <w:lang w:val="en-US"/>
        </w:rPr>
        <w:t xml:space="preserve"> clergy. The highest positions in the church were for the nobles and these positions were used in their own benefit what sometimes conflicted with the morals they preached.</w:t>
      </w:r>
    </w:p>
    <w:p w14:paraId="389EF576" w14:textId="6DC8C144" w:rsidR="000D5C8A" w:rsidRDefault="000D5C8A" w:rsidP="008715C2">
      <w:pPr>
        <w:pStyle w:val="Prrafodelista"/>
        <w:numPr>
          <w:ilvl w:val="0"/>
          <w:numId w:val="2"/>
        </w:numPr>
        <w:jc w:val="both"/>
        <w:rPr>
          <w:b/>
          <w:bCs/>
          <w:sz w:val="24"/>
          <w:szCs w:val="24"/>
          <w:lang w:val="en-US"/>
        </w:rPr>
      </w:pPr>
      <w:r>
        <w:rPr>
          <w:b/>
          <w:bCs/>
          <w:sz w:val="24"/>
          <w:szCs w:val="24"/>
          <w:lang w:val="en-US"/>
        </w:rPr>
        <w:t xml:space="preserve">The church´s wealth based on their extensive lands, high taxation over the common people, and </w:t>
      </w:r>
      <w:r w:rsidR="006E0A96">
        <w:rPr>
          <w:b/>
          <w:bCs/>
          <w:sz w:val="24"/>
          <w:szCs w:val="24"/>
          <w:lang w:val="en-US"/>
        </w:rPr>
        <w:t>benefits from holy relics veneration.</w:t>
      </w:r>
    </w:p>
    <w:p w14:paraId="49AB37E0" w14:textId="4BF81C9E" w:rsidR="006E0A96" w:rsidRDefault="006E0A96" w:rsidP="008715C2">
      <w:pPr>
        <w:pStyle w:val="Prrafodelista"/>
        <w:numPr>
          <w:ilvl w:val="0"/>
          <w:numId w:val="2"/>
        </w:numPr>
        <w:jc w:val="both"/>
        <w:rPr>
          <w:b/>
          <w:bCs/>
          <w:sz w:val="24"/>
          <w:szCs w:val="24"/>
          <w:lang w:val="en-US"/>
        </w:rPr>
      </w:pPr>
      <w:r>
        <w:rPr>
          <w:b/>
          <w:bCs/>
          <w:sz w:val="24"/>
          <w:szCs w:val="24"/>
          <w:lang w:val="en-US"/>
        </w:rPr>
        <w:t>The sale of ecclesiastical positions with economic benefits.</w:t>
      </w:r>
    </w:p>
    <w:p w14:paraId="086EB2CB" w14:textId="4127D3E6" w:rsidR="006E0A96" w:rsidRDefault="006E0A96" w:rsidP="008715C2">
      <w:pPr>
        <w:pStyle w:val="Prrafodelista"/>
        <w:numPr>
          <w:ilvl w:val="0"/>
          <w:numId w:val="2"/>
        </w:numPr>
        <w:jc w:val="both"/>
        <w:rPr>
          <w:b/>
          <w:bCs/>
          <w:sz w:val="24"/>
          <w:szCs w:val="24"/>
          <w:lang w:val="en-US"/>
        </w:rPr>
      </w:pPr>
      <w:r>
        <w:rPr>
          <w:b/>
          <w:bCs/>
          <w:sz w:val="24"/>
          <w:szCs w:val="24"/>
          <w:lang w:val="en-US"/>
        </w:rPr>
        <w:t>The sale of indulgences. When the church needed money, i</w:t>
      </w:r>
      <w:r w:rsidR="00865DF1">
        <w:rPr>
          <w:b/>
          <w:bCs/>
          <w:sz w:val="24"/>
          <w:szCs w:val="24"/>
          <w:lang w:val="en-US"/>
        </w:rPr>
        <w:t>ndulgences were sold. Indulgences granted the forgiveness of the sins for those who bought them.</w:t>
      </w:r>
    </w:p>
    <w:p w14:paraId="2FF8FB3E" w14:textId="175A6964" w:rsidR="00865DF1" w:rsidRPr="00865DF1" w:rsidRDefault="00865DF1" w:rsidP="00865DF1">
      <w:pPr>
        <w:jc w:val="both"/>
        <w:rPr>
          <w:b/>
          <w:bCs/>
          <w:sz w:val="24"/>
          <w:szCs w:val="24"/>
          <w:lang w:val="en-US"/>
        </w:rPr>
      </w:pPr>
      <w:r>
        <w:rPr>
          <w:b/>
          <w:bCs/>
          <w:sz w:val="24"/>
          <w:szCs w:val="24"/>
          <w:lang w:val="en-US"/>
        </w:rPr>
        <w:t xml:space="preserve">This situation was criticized by humanists such as Erasmus of </w:t>
      </w:r>
      <w:r w:rsidR="004F1514">
        <w:rPr>
          <w:b/>
          <w:bCs/>
          <w:sz w:val="24"/>
          <w:szCs w:val="24"/>
          <w:lang w:val="en-US"/>
        </w:rPr>
        <w:t>Rotterdam,</w:t>
      </w:r>
      <w:r>
        <w:rPr>
          <w:b/>
          <w:bCs/>
          <w:sz w:val="24"/>
          <w:szCs w:val="24"/>
          <w:lang w:val="en-US"/>
        </w:rPr>
        <w:t xml:space="preserve"> but nothing was done to change it.</w:t>
      </w:r>
    </w:p>
    <w:p w14:paraId="6CCD4207" w14:textId="467B315E" w:rsidR="00035433" w:rsidRPr="00FE7E46" w:rsidRDefault="00035433" w:rsidP="00035433">
      <w:pPr>
        <w:jc w:val="both"/>
        <w:rPr>
          <w:b/>
          <w:bCs/>
          <w:color w:val="FF0000"/>
          <w:sz w:val="28"/>
          <w:szCs w:val="28"/>
          <w:u w:val="single"/>
          <w:lang w:val="en-US"/>
        </w:rPr>
      </w:pPr>
      <w:r w:rsidRPr="00FE7E46">
        <w:rPr>
          <w:b/>
          <w:bCs/>
          <w:color w:val="FF0000"/>
          <w:sz w:val="28"/>
          <w:szCs w:val="28"/>
          <w:u w:val="single"/>
          <w:lang w:val="en-US"/>
        </w:rPr>
        <w:t>LUTHERANISM</w:t>
      </w:r>
      <w:r w:rsidR="00B262BA" w:rsidRPr="00FE7E46">
        <w:rPr>
          <w:b/>
          <w:bCs/>
          <w:color w:val="FF0000"/>
          <w:sz w:val="28"/>
          <w:szCs w:val="28"/>
          <w:u w:val="single"/>
          <w:lang w:val="en-US"/>
        </w:rPr>
        <w:t xml:space="preserve"> </w:t>
      </w:r>
    </w:p>
    <w:p w14:paraId="5E8637FD" w14:textId="002998FF" w:rsidR="00583128" w:rsidRDefault="00583128" w:rsidP="00035433">
      <w:pPr>
        <w:jc w:val="both"/>
        <w:rPr>
          <w:b/>
          <w:bCs/>
          <w:sz w:val="24"/>
          <w:szCs w:val="24"/>
          <w:lang w:val="en-US"/>
        </w:rPr>
      </w:pPr>
      <w:r>
        <w:rPr>
          <w:b/>
          <w:bCs/>
          <w:sz w:val="24"/>
          <w:szCs w:val="24"/>
          <w:lang w:val="en-US"/>
        </w:rPr>
        <w:t>Martin Luther was a German priest who criticized the corruption in the Catholic Church. He published</w:t>
      </w:r>
      <w:r w:rsidR="00B262BA">
        <w:rPr>
          <w:b/>
          <w:bCs/>
          <w:sz w:val="24"/>
          <w:szCs w:val="24"/>
          <w:lang w:val="en-US"/>
        </w:rPr>
        <w:t xml:space="preserve"> 95 Theses in 1517 criticizing the sale of indulgences and other bad practices of the upper clergy. This was the beginning of the Protestant Reformation. The Pope </w:t>
      </w:r>
      <w:r w:rsidR="0019097D">
        <w:rPr>
          <w:b/>
          <w:bCs/>
          <w:sz w:val="24"/>
          <w:szCs w:val="24"/>
          <w:lang w:val="en-US"/>
        </w:rPr>
        <w:t>made Luther retract his ideas, but he refused. So, Luther was excommunicated.</w:t>
      </w:r>
    </w:p>
    <w:p w14:paraId="56DF2C9A" w14:textId="6FB082D7" w:rsidR="0019097D" w:rsidRDefault="0019097D" w:rsidP="00035433">
      <w:pPr>
        <w:jc w:val="both"/>
        <w:rPr>
          <w:b/>
          <w:bCs/>
          <w:sz w:val="24"/>
          <w:szCs w:val="24"/>
          <w:lang w:val="en-US"/>
        </w:rPr>
      </w:pPr>
      <w:r>
        <w:rPr>
          <w:b/>
          <w:bCs/>
          <w:sz w:val="24"/>
          <w:szCs w:val="24"/>
          <w:lang w:val="en-US"/>
        </w:rPr>
        <w:t xml:space="preserve">The bases of Lutheranism </w:t>
      </w:r>
      <w:r w:rsidR="009B5EC7">
        <w:rPr>
          <w:b/>
          <w:bCs/>
          <w:sz w:val="24"/>
          <w:szCs w:val="24"/>
          <w:lang w:val="en-US"/>
        </w:rPr>
        <w:t>were:</w:t>
      </w:r>
    </w:p>
    <w:p w14:paraId="619853BC" w14:textId="36925C18" w:rsidR="009B5EC7" w:rsidRDefault="009B5EC7" w:rsidP="009B5EC7">
      <w:pPr>
        <w:pStyle w:val="Prrafodelista"/>
        <w:numPr>
          <w:ilvl w:val="0"/>
          <w:numId w:val="3"/>
        </w:numPr>
        <w:jc w:val="both"/>
        <w:rPr>
          <w:b/>
          <w:bCs/>
          <w:sz w:val="24"/>
          <w:szCs w:val="24"/>
          <w:lang w:val="en-US"/>
        </w:rPr>
      </w:pPr>
      <w:r>
        <w:rPr>
          <w:b/>
          <w:bCs/>
          <w:sz w:val="24"/>
          <w:szCs w:val="24"/>
          <w:lang w:val="en-US"/>
        </w:rPr>
        <w:t>Free interpretation of the Bible. The Bible was translated into vernacular languages.</w:t>
      </w:r>
    </w:p>
    <w:p w14:paraId="27E3DEA2" w14:textId="65EDCA93" w:rsidR="009B5EC7" w:rsidRDefault="009B5EC7" w:rsidP="009B5EC7">
      <w:pPr>
        <w:pStyle w:val="Prrafodelista"/>
        <w:numPr>
          <w:ilvl w:val="0"/>
          <w:numId w:val="3"/>
        </w:numPr>
        <w:jc w:val="both"/>
        <w:rPr>
          <w:b/>
          <w:bCs/>
          <w:sz w:val="24"/>
          <w:szCs w:val="24"/>
          <w:lang w:val="en-US"/>
        </w:rPr>
      </w:pPr>
      <w:r>
        <w:rPr>
          <w:b/>
          <w:bCs/>
          <w:sz w:val="24"/>
          <w:szCs w:val="24"/>
          <w:lang w:val="en-US"/>
        </w:rPr>
        <w:t>Salvation does not depend on indulgences. Salvation depended on faith.</w:t>
      </w:r>
    </w:p>
    <w:p w14:paraId="6E8147F6" w14:textId="4ED53FBD" w:rsidR="009B5EC7" w:rsidRDefault="009B5EC7" w:rsidP="009B5EC7">
      <w:pPr>
        <w:pStyle w:val="Prrafodelista"/>
        <w:numPr>
          <w:ilvl w:val="0"/>
          <w:numId w:val="3"/>
        </w:numPr>
        <w:jc w:val="both"/>
        <w:rPr>
          <w:b/>
          <w:bCs/>
          <w:sz w:val="24"/>
          <w:szCs w:val="24"/>
          <w:lang w:val="en-US"/>
        </w:rPr>
      </w:pPr>
      <w:r>
        <w:rPr>
          <w:b/>
          <w:bCs/>
          <w:sz w:val="24"/>
          <w:szCs w:val="24"/>
          <w:lang w:val="en-US"/>
        </w:rPr>
        <w:t>Veneration of Virgin Mary, Saints and Holy Relics was rejected. Besides, he only accepted two sacraments: baptism and Eucharist</w:t>
      </w:r>
      <w:r w:rsidR="00FE7E46">
        <w:rPr>
          <w:b/>
          <w:bCs/>
          <w:sz w:val="24"/>
          <w:szCs w:val="24"/>
          <w:lang w:val="en-US"/>
        </w:rPr>
        <w:t>.</w:t>
      </w:r>
    </w:p>
    <w:p w14:paraId="4D3C323F" w14:textId="7086205D" w:rsidR="00035433" w:rsidRPr="00FE7E46" w:rsidRDefault="00FE7E46" w:rsidP="00035433">
      <w:pPr>
        <w:pStyle w:val="Prrafodelista"/>
        <w:numPr>
          <w:ilvl w:val="0"/>
          <w:numId w:val="3"/>
        </w:numPr>
        <w:jc w:val="both"/>
        <w:rPr>
          <w:b/>
          <w:bCs/>
          <w:sz w:val="24"/>
          <w:szCs w:val="24"/>
          <w:lang w:val="en-US"/>
        </w:rPr>
      </w:pPr>
      <w:r>
        <w:rPr>
          <w:b/>
          <w:bCs/>
          <w:sz w:val="24"/>
          <w:szCs w:val="24"/>
          <w:lang w:val="en-US"/>
        </w:rPr>
        <w:t xml:space="preserve">Rejection of the </w:t>
      </w:r>
      <w:r w:rsidR="004F1514">
        <w:rPr>
          <w:b/>
          <w:bCs/>
          <w:sz w:val="24"/>
          <w:szCs w:val="24"/>
          <w:lang w:val="en-US"/>
        </w:rPr>
        <w:t>Church’s</w:t>
      </w:r>
      <w:r>
        <w:rPr>
          <w:b/>
          <w:bCs/>
          <w:sz w:val="24"/>
          <w:szCs w:val="24"/>
          <w:lang w:val="en-US"/>
        </w:rPr>
        <w:t xml:space="preserve"> possessions. </w:t>
      </w:r>
      <w:r w:rsidR="004F1514">
        <w:rPr>
          <w:b/>
          <w:bCs/>
          <w:sz w:val="24"/>
          <w:szCs w:val="24"/>
          <w:lang w:val="en-US"/>
        </w:rPr>
        <w:t>So,</w:t>
      </w:r>
      <w:r>
        <w:rPr>
          <w:b/>
          <w:bCs/>
          <w:sz w:val="24"/>
          <w:szCs w:val="24"/>
          <w:lang w:val="en-US"/>
        </w:rPr>
        <w:t xml:space="preserve"> Luther supported the nobles to take over the Church´s possessions.</w:t>
      </w:r>
    </w:p>
    <w:p w14:paraId="2270EC01" w14:textId="1EC44DF7" w:rsidR="00035433" w:rsidRDefault="00035433" w:rsidP="00035433">
      <w:pPr>
        <w:jc w:val="both"/>
        <w:rPr>
          <w:b/>
          <w:bCs/>
          <w:color w:val="FF0000"/>
          <w:sz w:val="28"/>
          <w:szCs w:val="28"/>
          <w:u w:val="single"/>
          <w:lang w:val="en-US"/>
        </w:rPr>
      </w:pPr>
      <w:r w:rsidRPr="00FE7E46">
        <w:rPr>
          <w:b/>
          <w:bCs/>
          <w:color w:val="FF0000"/>
          <w:sz w:val="28"/>
          <w:szCs w:val="28"/>
          <w:u w:val="single"/>
          <w:lang w:val="en-US"/>
        </w:rPr>
        <w:t>THE SPREAD OF THE REFORMATION</w:t>
      </w:r>
    </w:p>
    <w:p w14:paraId="6BEFAD82" w14:textId="50F58A90" w:rsidR="00FE7E46" w:rsidRDefault="00FE7E46" w:rsidP="00035433">
      <w:pPr>
        <w:jc w:val="both"/>
        <w:rPr>
          <w:b/>
          <w:bCs/>
          <w:sz w:val="24"/>
          <w:szCs w:val="24"/>
          <w:lang w:val="en-US"/>
        </w:rPr>
      </w:pPr>
      <w:r>
        <w:rPr>
          <w:b/>
          <w:bCs/>
          <w:sz w:val="24"/>
          <w:szCs w:val="24"/>
          <w:lang w:val="en-US"/>
        </w:rPr>
        <w:t xml:space="preserve">Lutheranism spread quickly </w:t>
      </w:r>
      <w:r w:rsidR="00D5126A">
        <w:rPr>
          <w:b/>
          <w:bCs/>
          <w:sz w:val="24"/>
          <w:szCs w:val="24"/>
          <w:lang w:val="en-US"/>
        </w:rPr>
        <w:t>in Germany, Low Countries, Denmark, and Scandinavian countries. However, new religions appeared:</w:t>
      </w:r>
    </w:p>
    <w:p w14:paraId="76D18D4D" w14:textId="3772D3EB" w:rsidR="00D5126A" w:rsidRDefault="00D5126A" w:rsidP="00D5126A">
      <w:pPr>
        <w:pStyle w:val="Prrafodelista"/>
        <w:numPr>
          <w:ilvl w:val="0"/>
          <w:numId w:val="4"/>
        </w:numPr>
        <w:jc w:val="both"/>
        <w:rPr>
          <w:b/>
          <w:bCs/>
          <w:sz w:val="24"/>
          <w:szCs w:val="24"/>
          <w:lang w:val="en-US"/>
        </w:rPr>
      </w:pPr>
      <w:r>
        <w:rPr>
          <w:b/>
          <w:bCs/>
          <w:sz w:val="24"/>
          <w:szCs w:val="24"/>
          <w:lang w:val="en-US"/>
        </w:rPr>
        <w:t>Ulrich Zwingli founded the Reformed Church in Zurich. His doctrine rejected Pope´s authority and the religious images.</w:t>
      </w:r>
    </w:p>
    <w:p w14:paraId="4B38A0AF" w14:textId="34F04211" w:rsidR="00D5126A" w:rsidRDefault="00196C37" w:rsidP="00D5126A">
      <w:pPr>
        <w:pStyle w:val="Prrafodelista"/>
        <w:numPr>
          <w:ilvl w:val="0"/>
          <w:numId w:val="4"/>
        </w:numPr>
        <w:jc w:val="both"/>
        <w:rPr>
          <w:b/>
          <w:bCs/>
          <w:sz w:val="24"/>
          <w:szCs w:val="24"/>
          <w:lang w:val="en-US"/>
        </w:rPr>
      </w:pPr>
      <w:r>
        <w:rPr>
          <w:b/>
          <w:bCs/>
          <w:sz w:val="24"/>
          <w:szCs w:val="24"/>
          <w:lang w:val="en-US"/>
        </w:rPr>
        <w:t>John Calvin created the Calvinism based on the theory of predestination – people were destined to salvation from the birth. Calvinism spread across Switzerland, England (Puritans), France (Huguenots), Scotland (Presbyterians), and the North of the Low Countries.</w:t>
      </w:r>
    </w:p>
    <w:p w14:paraId="6CB8FE75" w14:textId="48746B77" w:rsidR="00035433" w:rsidRDefault="00196C37" w:rsidP="00035433">
      <w:pPr>
        <w:pStyle w:val="Prrafodelista"/>
        <w:numPr>
          <w:ilvl w:val="0"/>
          <w:numId w:val="4"/>
        </w:numPr>
        <w:jc w:val="both"/>
        <w:rPr>
          <w:b/>
          <w:bCs/>
          <w:sz w:val="24"/>
          <w:szCs w:val="24"/>
          <w:lang w:val="en-US"/>
        </w:rPr>
      </w:pPr>
      <w:r>
        <w:rPr>
          <w:b/>
          <w:bCs/>
          <w:sz w:val="24"/>
          <w:szCs w:val="24"/>
          <w:lang w:val="en-US"/>
        </w:rPr>
        <w:t xml:space="preserve">Anglicanism emerged when the Pope did not </w:t>
      </w:r>
      <w:r w:rsidR="004F1514">
        <w:rPr>
          <w:b/>
          <w:bCs/>
          <w:sz w:val="24"/>
          <w:szCs w:val="24"/>
          <w:lang w:val="en-US"/>
        </w:rPr>
        <w:t>accept the divorce of Henry VIII of England. So, he passed the Supremacy Act which created the Anglican Church whose head is the King or Queen of England.</w:t>
      </w:r>
    </w:p>
    <w:p w14:paraId="354B9B2F" w14:textId="77777777" w:rsidR="003A6A2F" w:rsidRPr="004F1514" w:rsidRDefault="003A6A2F" w:rsidP="003A6A2F">
      <w:pPr>
        <w:pStyle w:val="Prrafodelista"/>
        <w:jc w:val="both"/>
        <w:rPr>
          <w:b/>
          <w:bCs/>
          <w:sz w:val="24"/>
          <w:szCs w:val="24"/>
          <w:lang w:val="en-US"/>
        </w:rPr>
      </w:pPr>
    </w:p>
    <w:p w14:paraId="1F28402E" w14:textId="36B357C7" w:rsidR="00271C49" w:rsidRDefault="007373AA" w:rsidP="007373AA">
      <w:pPr>
        <w:rPr>
          <w:b/>
          <w:bCs/>
          <w:color w:val="002060"/>
          <w:sz w:val="32"/>
          <w:szCs w:val="32"/>
          <w:u w:val="single"/>
          <w:lang w:val="en-US"/>
        </w:rPr>
      </w:pPr>
      <w:r>
        <w:rPr>
          <w:noProof/>
        </w:rPr>
        <w:drawing>
          <wp:inline distT="0" distB="0" distL="0" distR="0" wp14:anchorId="22B6A796" wp14:editId="3CFCC73E">
            <wp:extent cx="1121204" cy="1585129"/>
            <wp:effectExtent l="0" t="0" r="3175" b="0"/>
            <wp:docPr id="1" name="Imagen 1" descr="Cabeza y torso de un hombre con sombrer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Cabeza y torso de un hombre con sombrero&#10;&#10;Descripción generada automá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1178827" cy="1666595"/>
                    </a:xfrm>
                    <a:prstGeom prst="rect">
                      <a:avLst/>
                    </a:prstGeom>
                    <a:noFill/>
                    <a:ln>
                      <a:noFill/>
                    </a:ln>
                  </pic:spPr>
                </pic:pic>
              </a:graphicData>
            </a:graphic>
          </wp:inline>
        </w:drawing>
      </w:r>
      <w:r>
        <w:rPr>
          <w:noProof/>
        </w:rPr>
        <w:drawing>
          <wp:inline distT="0" distB="0" distL="0" distR="0" wp14:anchorId="3D9CBF96" wp14:editId="76B02EF4">
            <wp:extent cx="1053465" cy="1572909"/>
            <wp:effectExtent l="0" t="0" r="0" b="8255"/>
            <wp:docPr id="2" name="Imagen 2" descr="Una caricatura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Una caricatura de una persona&#10;&#10;Descripción generada automáticamente con confianza medi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26167" cy="1681459"/>
                    </a:xfrm>
                    <a:prstGeom prst="rect">
                      <a:avLst/>
                    </a:prstGeom>
                    <a:noFill/>
                    <a:ln>
                      <a:noFill/>
                    </a:ln>
                  </pic:spPr>
                </pic:pic>
              </a:graphicData>
            </a:graphic>
          </wp:inline>
        </w:drawing>
      </w:r>
      <w:r w:rsidR="007170C9">
        <w:rPr>
          <w:noProof/>
        </w:rPr>
        <w:drawing>
          <wp:inline distT="0" distB="0" distL="0" distR="0" wp14:anchorId="6131BCA5" wp14:editId="025EF961">
            <wp:extent cx="1175634" cy="1556580"/>
            <wp:effectExtent l="0" t="0" r="5715" b="5715"/>
            <wp:docPr id="3" name="Imagen 3" descr="Juan Calv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uan Calvin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1208398" cy="1599961"/>
                    </a:xfrm>
                    <a:prstGeom prst="rect">
                      <a:avLst/>
                    </a:prstGeom>
                    <a:noFill/>
                    <a:ln>
                      <a:noFill/>
                    </a:ln>
                  </pic:spPr>
                </pic:pic>
              </a:graphicData>
            </a:graphic>
          </wp:inline>
        </w:drawing>
      </w:r>
      <w:r w:rsidR="007170C9">
        <w:rPr>
          <w:noProof/>
        </w:rPr>
        <w:drawing>
          <wp:inline distT="0" distB="0" distL="0" distR="0" wp14:anchorId="30181D87" wp14:editId="68D23386">
            <wp:extent cx="1283516" cy="1572895"/>
            <wp:effectExtent l="0" t="0" r="0" b="8255"/>
            <wp:docPr id="4" name="Imagen 4" descr="Imagen que contiene hombre, vistiendo, sombrero, vie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hombre, vistiendo, sombrero, viejo&#10;&#10;Descripción generada automá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328808" cy="1628399"/>
                    </a:xfrm>
                    <a:prstGeom prst="rect">
                      <a:avLst/>
                    </a:prstGeom>
                    <a:noFill/>
                    <a:ln>
                      <a:noFill/>
                    </a:ln>
                  </pic:spPr>
                </pic:pic>
              </a:graphicData>
            </a:graphic>
          </wp:inline>
        </w:drawing>
      </w:r>
    </w:p>
    <w:p w14:paraId="5FE5213C" w14:textId="77777777" w:rsidR="00271C49" w:rsidRDefault="00271C49" w:rsidP="007373AA">
      <w:pPr>
        <w:rPr>
          <w:b/>
          <w:bCs/>
          <w:color w:val="002060"/>
          <w:sz w:val="32"/>
          <w:szCs w:val="32"/>
          <w:u w:val="single"/>
          <w:lang w:val="en-US"/>
        </w:rPr>
      </w:pPr>
    </w:p>
    <w:p w14:paraId="4B62F4D9" w14:textId="7438F4A1" w:rsidR="00035433" w:rsidRPr="00271C49" w:rsidRDefault="00035433" w:rsidP="00035433">
      <w:pPr>
        <w:jc w:val="center"/>
        <w:rPr>
          <w:b/>
          <w:bCs/>
          <w:color w:val="002060"/>
          <w:sz w:val="28"/>
          <w:szCs w:val="28"/>
          <w:u w:val="single"/>
          <w:lang w:val="en-US"/>
        </w:rPr>
      </w:pPr>
      <w:r w:rsidRPr="00271C49">
        <w:rPr>
          <w:b/>
          <w:bCs/>
          <w:color w:val="002060"/>
          <w:sz w:val="28"/>
          <w:szCs w:val="28"/>
          <w:u w:val="single"/>
          <w:lang w:val="en-US"/>
        </w:rPr>
        <w:lastRenderedPageBreak/>
        <w:t>THE RELIGIOUS WARS AND</w:t>
      </w:r>
    </w:p>
    <w:p w14:paraId="6E6BBBFC" w14:textId="2E57F52F" w:rsidR="00035433" w:rsidRPr="00271C49" w:rsidRDefault="00035433" w:rsidP="00035433">
      <w:pPr>
        <w:jc w:val="center"/>
        <w:rPr>
          <w:b/>
          <w:bCs/>
          <w:color w:val="002060"/>
          <w:sz w:val="28"/>
          <w:szCs w:val="28"/>
          <w:u w:val="single"/>
          <w:lang w:val="en-US"/>
        </w:rPr>
      </w:pPr>
      <w:r w:rsidRPr="00271C49">
        <w:rPr>
          <w:b/>
          <w:bCs/>
          <w:color w:val="002060"/>
          <w:sz w:val="28"/>
          <w:szCs w:val="28"/>
          <w:u w:val="single"/>
          <w:lang w:val="en-US"/>
        </w:rPr>
        <w:t xml:space="preserve"> THE COUNTER-REFORMATION</w:t>
      </w:r>
    </w:p>
    <w:p w14:paraId="7F65E96E" w14:textId="17C4563D" w:rsidR="00035433" w:rsidRDefault="00035433" w:rsidP="00035433">
      <w:pPr>
        <w:jc w:val="both"/>
        <w:rPr>
          <w:b/>
          <w:bCs/>
          <w:color w:val="FF0000"/>
          <w:sz w:val="28"/>
          <w:szCs w:val="28"/>
          <w:u w:val="single"/>
          <w:lang w:val="en-US"/>
        </w:rPr>
      </w:pPr>
      <w:r w:rsidRPr="004F1514">
        <w:rPr>
          <w:b/>
          <w:bCs/>
          <w:color w:val="FF0000"/>
          <w:sz w:val="28"/>
          <w:szCs w:val="28"/>
          <w:u w:val="single"/>
          <w:lang w:val="en-US"/>
        </w:rPr>
        <w:t>THE RELIGIOUS WARS</w:t>
      </w:r>
    </w:p>
    <w:p w14:paraId="622D1B8E" w14:textId="59112619" w:rsidR="004F1514" w:rsidRPr="003A0750" w:rsidRDefault="00B27B67" w:rsidP="00035433">
      <w:pPr>
        <w:jc w:val="both"/>
        <w:rPr>
          <w:b/>
          <w:bCs/>
          <w:lang w:val="en-US"/>
        </w:rPr>
      </w:pPr>
      <w:r w:rsidRPr="003A0750">
        <w:rPr>
          <w:b/>
          <w:bCs/>
          <w:lang w:val="en-US"/>
        </w:rPr>
        <w:t>After Luther´s excommunication, he was supported by the German nobles who wanted the properties of the Catholic Church. Carlos V, the Catholic Monarchs´ grandson, was elected Emperor in 1519 and tried to avoid the division of the Church.</w:t>
      </w:r>
      <w:r w:rsidR="00271C49" w:rsidRPr="003A0750">
        <w:rPr>
          <w:b/>
          <w:bCs/>
          <w:lang w:val="en-US"/>
        </w:rPr>
        <w:t xml:space="preserve"> </w:t>
      </w:r>
    </w:p>
    <w:p w14:paraId="01EF7A42" w14:textId="765F119B" w:rsidR="00271C49" w:rsidRPr="003A0750" w:rsidRDefault="00271C49" w:rsidP="00035433">
      <w:pPr>
        <w:jc w:val="both"/>
        <w:rPr>
          <w:b/>
          <w:bCs/>
          <w:lang w:val="en-US"/>
        </w:rPr>
      </w:pPr>
      <w:r w:rsidRPr="003A0750">
        <w:rPr>
          <w:b/>
          <w:bCs/>
          <w:lang w:val="en-US"/>
        </w:rPr>
        <w:t xml:space="preserve">The Diet of Worms confirmed the division as no agreement was made. The Protestant German princes formed the Schmalkaldic League which confronted with the Emperor at the Battle of Mühlberg. The League was defeated by the </w:t>
      </w:r>
      <w:r w:rsidR="007170C9" w:rsidRPr="003A0750">
        <w:rPr>
          <w:b/>
          <w:bCs/>
          <w:lang w:val="en-US"/>
        </w:rPr>
        <w:t>emperor</w:t>
      </w:r>
      <w:r w:rsidRPr="003A0750">
        <w:rPr>
          <w:b/>
          <w:bCs/>
          <w:lang w:val="en-US"/>
        </w:rPr>
        <w:t xml:space="preserve"> although the conflict was not over. The Peace of Augsburg in 1555 granted religious freedom.</w:t>
      </w:r>
    </w:p>
    <w:p w14:paraId="383353A8" w14:textId="670CBA5F" w:rsidR="00265569" w:rsidRPr="003A0750" w:rsidRDefault="00265569" w:rsidP="00035433">
      <w:pPr>
        <w:jc w:val="both"/>
        <w:rPr>
          <w:b/>
          <w:bCs/>
          <w:lang w:val="en-US"/>
        </w:rPr>
      </w:pPr>
      <w:r w:rsidRPr="003A0750">
        <w:rPr>
          <w:b/>
          <w:bCs/>
          <w:lang w:val="en-US"/>
        </w:rPr>
        <w:t>However, the Peace of Augsburg did not solve the situation, and caused religious wars:</w:t>
      </w:r>
    </w:p>
    <w:p w14:paraId="07B2C3E4" w14:textId="17284D4F" w:rsidR="00197AA7" w:rsidRPr="003A0750" w:rsidRDefault="00197AA7" w:rsidP="00197AA7">
      <w:pPr>
        <w:pStyle w:val="Prrafodelista"/>
        <w:numPr>
          <w:ilvl w:val="0"/>
          <w:numId w:val="5"/>
        </w:numPr>
        <w:jc w:val="both"/>
        <w:rPr>
          <w:b/>
          <w:bCs/>
          <w:lang w:val="en-US"/>
        </w:rPr>
      </w:pPr>
      <w:r w:rsidRPr="003A0750">
        <w:rPr>
          <w:b/>
          <w:bCs/>
          <w:color w:val="FF0000"/>
          <w:lang w:val="en-US"/>
        </w:rPr>
        <w:t xml:space="preserve">In France, </w:t>
      </w:r>
      <w:r w:rsidRPr="003A0750">
        <w:rPr>
          <w:b/>
          <w:bCs/>
          <w:lang w:val="en-US"/>
        </w:rPr>
        <w:t>wars between Catholics and Huguenots continued in the second half of the 16</w:t>
      </w:r>
      <w:r w:rsidRPr="003A0750">
        <w:rPr>
          <w:b/>
          <w:bCs/>
          <w:vertAlign w:val="superscript"/>
          <w:lang w:val="en-US"/>
        </w:rPr>
        <w:t>th</w:t>
      </w:r>
      <w:r w:rsidRPr="003A0750">
        <w:rPr>
          <w:b/>
          <w:bCs/>
          <w:lang w:val="en-US"/>
        </w:rPr>
        <w:t xml:space="preserve"> century. The conflict finished with the Edict of Nantes signed by Henry IV which granted the Protestants religious freedom.</w:t>
      </w:r>
    </w:p>
    <w:p w14:paraId="04675379" w14:textId="1931DE1A" w:rsidR="00197AA7" w:rsidRPr="003A0750" w:rsidRDefault="00197AA7" w:rsidP="00197AA7">
      <w:pPr>
        <w:pStyle w:val="Prrafodelista"/>
        <w:numPr>
          <w:ilvl w:val="0"/>
          <w:numId w:val="5"/>
        </w:numPr>
        <w:jc w:val="both"/>
        <w:rPr>
          <w:b/>
          <w:bCs/>
          <w:color w:val="FF0000"/>
          <w:lang w:val="en-US"/>
        </w:rPr>
      </w:pPr>
      <w:r w:rsidRPr="003A0750">
        <w:rPr>
          <w:b/>
          <w:bCs/>
          <w:color w:val="FF0000"/>
          <w:lang w:val="en-US"/>
        </w:rPr>
        <w:t>In the Low Countries,</w:t>
      </w:r>
      <w:r w:rsidRPr="003A0750">
        <w:rPr>
          <w:b/>
          <w:bCs/>
          <w:lang w:val="en-US"/>
        </w:rPr>
        <w:t xml:space="preserve"> the Dutch War of Independence or Eighty Years´ War (1568-1648) was a civil war between Calvinists and </w:t>
      </w:r>
      <w:r w:rsidR="007F2807" w:rsidRPr="003A0750">
        <w:rPr>
          <w:b/>
          <w:bCs/>
          <w:lang w:val="en-US"/>
        </w:rPr>
        <w:t>Ca</w:t>
      </w:r>
      <w:r w:rsidRPr="003A0750">
        <w:rPr>
          <w:b/>
          <w:bCs/>
          <w:lang w:val="en-US"/>
        </w:rPr>
        <w:t xml:space="preserve">tholics </w:t>
      </w:r>
      <w:r w:rsidR="007F2807" w:rsidRPr="003A0750">
        <w:rPr>
          <w:b/>
          <w:bCs/>
          <w:lang w:val="en-US"/>
        </w:rPr>
        <w:t>as well as revolt against the Spanish dominion. It finished with the independence of the Northern Provinces.</w:t>
      </w:r>
    </w:p>
    <w:p w14:paraId="7A0DE1E7" w14:textId="713D6C37" w:rsidR="00035433" w:rsidRPr="003A0750" w:rsidRDefault="007F2807" w:rsidP="00035433">
      <w:pPr>
        <w:pStyle w:val="Prrafodelista"/>
        <w:numPr>
          <w:ilvl w:val="0"/>
          <w:numId w:val="5"/>
        </w:numPr>
        <w:jc w:val="both"/>
        <w:rPr>
          <w:b/>
          <w:bCs/>
          <w:color w:val="FF0000"/>
          <w:lang w:val="en-US"/>
        </w:rPr>
      </w:pPr>
      <w:r w:rsidRPr="003A0750">
        <w:rPr>
          <w:b/>
          <w:bCs/>
          <w:color w:val="FF0000"/>
          <w:lang w:val="en-US"/>
        </w:rPr>
        <w:t xml:space="preserve">In the British Isles, </w:t>
      </w:r>
      <w:r w:rsidRPr="003A0750">
        <w:rPr>
          <w:b/>
          <w:bCs/>
          <w:lang w:val="en-US"/>
        </w:rPr>
        <w:t>the Wars of the Three Kingdoms</w:t>
      </w:r>
      <w:r w:rsidR="00F52E63" w:rsidRPr="003A0750">
        <w:rPr>
          <w:b/>
          <w:bCs/>
          <w:lang w:val="en-US"/>
        </w:rPr>
        <w:t xml:space="preserve"> (1639-1651) </w:t>
      </w:r>
      <w:r w:rsidR="008C4DD7" w:rsidRPr="003A0750">
        <w:rPr>
          <w:b/>
          <w:bCs/>
          <w:lang w:val="en-US"/>
        </w:rPr>
        <w:t>between Catholics, Puritans and Anglicans in England, Scotland and Ireland ended with the Anglican dominance.</w:t>
      </w:r>
    </w:p>
    <w:p w14:paraId="7F532BE6" w14:textId="3FAE21F4" w:rsidR="00035433" w:rsidRDefault="00035433" w:rsidP="00035433">
      <w:pPr>
        <w:jc w:val="both"/>
        <w:rPr>
          <w:b/>
          <w:bCs/>
          <w:color w:val="00B050"/>
          <w:sz w:val="28"/>
          <w:szCs w:val="28"/>
          <w:u w:val="single"/>
          <w:lang w:val="en-US"/>
        </w:rPr>
      </w:pPr>
      <w:r>
        <w:rPr>
          <w:b/>
          <w:bCs/>
          <w:color w:val="00B050"/>
          <w:sz w:val="28"/>
          <w:szCs w:val="28"/>
          <w:u w:val="single"/>
          <w:lang w:val="en-US"/>
        </w:rPr>
        <w:t>CONSEQUENCES OF THE RELIGIOUS DIVISION IN EUROPE</w:t>
      </w:r>
    </w:p>
    <w:p w14:paraId="16595C05" w14:textId="13A09843" w:rsidR="00035433" w:rsidRDefault="008C4DD7" w:rsidP="003A6A2F">
      <w:pPr>
        <w:pStyle w:val="Prrafodelista"/>
        <w:numPr>
          <w:ilvl w:val="0"/>
          <w:numId w:val="6"/>
        </w:numPr>
        <w:jc w:val="both"/>
        <w:rPr>
          <w:b/>
          <w:bCs/>
          <w:sz w:val="24"/>
          <w:szCs w:val="24"/>
          <w:lang w:val="en-US"/>
        </w:rPr>
      </w:pPr>
      <w:r w:rsidRPr="003A6A2F">
        <w:rPr>
          <w:b/>
          <w:bCs/>
          <w:sz w:val="24"/>
          <w:szCs w:val="24"/>
          <w:lang w:val="en-US"/>
        </w:rPr>
        <w:t xml:space="preserve">The religious persecutions </w:t>
      </w:r>
      <w:r w:rsidR="003A6A2F" w:rsidRPr="003A6A2F">
        <w:rPr>
          <w:b/>
          <w:bCs/>
          <w:sz w:val="24"/>
          <w:szCs w:val="24"/>
          <w:lang w:val="en-US"/>
        </w:rPr>
        <w:t>took place in all kingdoms.</w:t>
      </w:r>
    </w:p>
    <w:p w14:paraId="12FDEF3A" w14:textId="16ABF2B9" w:rsidR="003A6A2F" w:rsidRDefault="003A6A2F" w:rsidP="003A6A2F">
      <w:pPr>
        <w:pStyle w:val="Prrafodelista"/>
        <w:numPr>
          <w:ilvl w:val="0"/>
          <w:numId w:val="6"/>
        </w:numPr>
        <w:jc w:val="both"/>
        <w:rPr>
          <w:b/>
          <w:bCs/>
          <w:sz w:val="24"/>
          <w:szCs w:val="24"/>
          <w:lang w:val="en-US"/>
        </w:rPr>
      </w:pPr>
      <w:r>
        <w:rPr>
          <w:b/>
          <w:bCs/>
          <w:sz w:val="24"/>
          <w:szCs w:val="24"/>
          <w:lang w:val="en-US"/>
        </w:rPr>
        <w:t>The Pope and the Emperor lost influence.</w:t>
      </w:r>
    </w:p>
    <w:p w14:paraId="5D8B66DE" w14:textId="0823DE9D" w:rsidR="003A6A2F" w:rsidRPr="003A6A2F" w:rsidRDefault="003A6A2F" w:rsidP="003A6A2F">
      <w:pPr>
        <w:pStyle w:val="Prrafodelista"/>
        <w:numPr>
          <w:ilvl w:val="0"/>
          <w:numId w:val="6"/>
        </w:numPr>
        <w:jc w:val="both"/>
        <w:rPr>
          <w:b/>
          <w:bCs/>
          <w:sz w:val="24"/>
          <w:szCs w:val="24"/>
          <w:lang w:val="en-US"/>
        </w:rPr>
      </w:pPr>
      <w:r>
        <w:rPr>
          <w:b/>
          <w:bCs/>
          <w:sz w:val="24"/>
          <w:szCs w:val="24"/>
          <w:lang w:val="en-US"/>
        </w:rPr>
        <w:t xml:space="preserve">The Protestant kings and nobles were more powerful and took over the possessions of the Catholic Church. </w:t>
      </w:r>
    </w:p>
    <w:p w14:paraId="171C522E" w14:textId="631FDE43" w:rsidR="00035433" w:rsidRPr="003A0750" w:rsidRDefault="00035433" w:rsidP="00035433">
      <w:pPr>
        <w:jc w:val="both"/>
        <w:rPr>
          <w:b/>
          <w:bCs/>
          <w:color w:val="FF0000"/>
          <w:sz w:val="28"/>
          <w:szCs w:val="28"/>
          <w:u w:val="single"/>
          <w:lang w:val="en-US"/>
        </w:rPr>
      </w:pPr>
      <w:r w:rsidRPr="003A0750">
        <w:rPr>
          <w:b/>
          <w:bCs/>
          <w:color w:val="FF0000"/>
          <w:sz w:val="28"/>
          <w:szCs w:val="28"/>
          <w:u w:val="single"/>
          <w:lang w:val="en-US"/>
        </w:rPr>
        <w:t>THE COUNTER-REFORMATION</w:t>
      </w:r>
    </w:p>
    <w:p w14:paraId="589E9724" w14:textId="403712E6" w:rsidR="003A6A2F" w:rsidRPr="003A0750" w:rsidRDefault="003A6A2F" w:rsidP="00035433">
      <w:pPr>
        <w:jc w:val="both"/>
        <w:rPr>
          <w:b/>
          <w:bCs/>
          <w:lang w:val="en-US"/>
        </w:rPr>
      </w:pPr>
      <w:r w:rsidRPr="003A0750">
        <w:rPr>
          <w:b/>
          <w:bCs/>
          <w:lang w:val="en-US"/>
        </w:rPr>
        <w:t>The Counter-Reformation was the reaction of the Catholic Church against the Protestant Reformation.</w:t>
      </w:r>
    </w:p>
    <w:p w14:paraId="12EF1635" w14:textId="77777777" w:rsidR="003C6105" w:rsidRPr="003A0750" w:rsidRDefault="003A6A2F" w:rsidP="00035433">
      <w:pPr>
        <w:jc w:val="both"/>
        <w:rPr>
          <w:b/>
          <w:bCs/>
          <w:lang w:val="en-US"/>
        </w:rPr>
      </w:pPr>
      <w:r w:rsidRPr="003A0750">
        <w:rPr>
          <w:b/>
          <w:bCs/>
          <w:lang w:val="en-US"/>
        </w:rPr>
        <w:t>The Council of Trent was held between</w:t>
      </w:r>
      <w:r w:rsidR="003C6105" w:rsidRPr="003A0750">
        <w:rPr>
          <w:b/>
          <w:bCs/>
          <w:lang w:val="en-US"/>
        </w:rPr>
        <w:t xml:space="preserve"> 1545 and 1563 reevaluated the Catholic doctrine in three ways:</w:t>
      </w:r>
    </w:p>
    <w:p w14:paraId="1BDCE7AF" w14:textId="16305D12" w:rsidR="003A6A2F" w:rsidRPr="003A0750" w:rsidRDefault="003C6105" w:rsidP="003C6105">
      <w:pPr>
        <w:pStyle w:val="Prrafodelista"/>
        <w:numPr>
          <w:ilvl w:val="0"/>
          <w:numId w:val="9"/>
        </w:numPr>
        <w:jc w:val="both"/>
        <w:rPr>
          <w:b/>
          <w:bCs/>
          <w:color w:val="FF0000"/>
          <w:lang w:val="en-US"/>
        </w:rPr>
      </w:pPr>
      <w:r w:rsidRPr="003A0750">
        <w:rPr>
          <w:b/>
          <w:bCs/>
          <w:color w:val="FF0000"/>
          <w:lang w:val="en-US"/>
        </w:rPr>
        <w:t xml:space="preserve">The clarification of the doctrines. </w:t>
      </w:r>
      <w:r w:rsidRPr="003A0750">
        <w:rPr>
          <w:b/>
          <w:bCs/>
          <w:lang w:val="en-US"/>
        </w:rPr>
        <w:t>The authority of the Pope, the seven sacraments and the good works contribution to salvation were maintained.</w:t>
      </w:r>
    </w:p>
    <w:p w14:paraId="0D091F47" w14:textId="0B06680C" w:rsidR="00451E29" w:rsidRPr="003A0750" w:rsidRDefault="003C6105" w:rsidP="00451E29">
      <w:pPr>
        <w:pStyle w:val="Prrafodelista"/>
        <w:numPr>
          <w:ilvl w:val="0"/>
          <w:numId w:val="9"/>
        </w:numPr>
        <w:jc w:val="both"/>
        <w:rPr>
          <w:b/>
          <w:bCs/>
          <w:color w:val="FF0000"/>
          <w:lang w:val="en-US"/>
        </w:rPr>
      </w:pPr>
      <w:r w:rsidRPr="003A0750">
        <w:rPr>
          <w:b/>
          <w:bCs/>
          <w:color w:val="FF0000"/>
          <w:lang w:val="en-US"/>
        </w:rPr>
        <w:t xml:space="preserve">Internal Reform </w:t>
      </w:r>
      <w:r w:rsidRPr="003A0750">
        <w:rPr>
          <w:b/>
          <w:bCs/>
          <w:lang w:val="en-US"/>
        </w:rPr>
        <w:t xml:space="preserve">to finish internal corruption. </w:t>
      </w:r>
      <w:r w:rsidR="00451E29" w:rsidRPr="003A0750">
        <w:rPr>
          <w:b/>
          <w:bCs/>
          <w:lang w:val="en-US"/>
        </w:rPr>
        <w:t>Priests´ training was improved, the sale of indulgences was forbidden, and bishops were controlled strictly. The Society of Jesus created by Ignatius of Loyola improved Catholic education as well as spread the ideas of the Counter – Reformation.</w:t>
      </w:r>
    </w:p>
    <w:p w14:paraId="0C500982" w14:textId="3F8C4BB6" w:rsidR="003C6105" w:rsidRPr="003A0750" w:rsidRDefault="003C6105" w:rsidP="003C6105">
      <w:pPr>
        <w:pStyle w:val="Prrafodelista"/>
        <w:numPr>
          <w:ilvl w:val="0"/>
          <w:numId w:val="9"/>
        </w:numPr>
        <w:jc w:val="both"/>
        <w:rPr>
          <w:b/>
          <w:bCs/>
          <w:color w:val="FF0000"/>
          <w:lang w:val="en-US"/>
        </w:rPr>
      </w:pPr>
      <w:r w:rsidRPr="003A0750">
        <w:rPr>
          <w:b/>
          <w:bCs/>
          <w:color w:val="FF0000"/>
          <w:lang w:val="en-US"/>
        </w:rPr>
        <w:t>The repression of Protestantism</w:t>
      </w:r>
      <w:r w:rsidR="00451E29" w:rsidRPr="003A0750">
        <w:rPr>
          <w:b/>
          <w:bCs/>
          <w:color w:val="FF0000"/>
          <w:lang w:val="en-US"/>
        </w:rPr>
        <w:t xml:space="preserve">. </w:t>
      </w:r>
      <w:r w:rsidR="00451E29" w:rsidRPr="003A0750">
        <w:rPr>
          <w:b/>
          <w:bCs/>
          <w:lang w:val="en-US"/>
        </w:rPr>
        <w:t>The Inquisition gained influence</w:t>
      </w:r>
      <w:r w:rsidR="003A0750" w:rsidRPr="003A0750">
        <w:rPr>
          <w:b/>
          <w:bCs/>
          <w:lang w:val="en-US"/>
        </w:rPr>
        <w:t>, Protestants were persecuted as heretics and an index of forbidden books was published.</w:t>
      </w:r>
    </w:p>
    <w:p w14:paraId="04416734" w14:textId="19CB9D01" w:rsidR="003A0750" w:rsidRDefault="003A0750" w:rsidP="003A0750">
      <w:pPr>
        <w:jc w:val="both"/>
        <w:rPr>
          <w:b/>
          <w:bCs/>
          <w:lang w:val="en-US"/>
        </w:rPr>
      </w:pPr>
      <w:r w:rsidRPr="003A0750">
        <w:rPr>
          <w:b/>
          <w:bCs/>
          <w:lang w:val="en-US"/>
        </w:rPr>
        <w:t>However, the division in the Church could not be stopped.</w:t>
      </w:r>
    </w:p>
    <w:p w14:paraId="3352FBB7" w14:textId="1E36C0DA" w:rsidR="003A0750" w:rsidRPr="003A0750" w:rsidRDefault="003A0750" w:rsidP="003A0750">
      <w:pPr>
        <w:jc w:val="both"/>
        <w:rPr>
          <w:b/>
          <w:bCs/>
          <w:lang w:val="en-US"/>
        </w:rPr>
      </w:pPr>
      <w:r>
        <w:rPr>
          <w:noProof/>
        </w:rPr>
        <w:drawing>
          <wp:inline distT="0" distB="0" distL="0" distR="0" wp14:anchorId="22C9DA85" wp14:editId="2F8D884D">
            <wp:extent cx="4882393" cy="3103245"/>
            <wp:effectExtent l="0" t="0" r="0" b="1905"/>
            <wp:docPr id="5" name="Imagen 5"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Mapa&#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16819" cy="3125126"/>
                    </a:xfrm>
                    <a:prstGeom prst="rect">
                      <a:avLst/>
                    </a:prstGeom>
                    <a:noFill/>
                    <a:ln>
                      <a:noFill/>
                    </a:ln>
                  </pic:spPr>
                </pic:pic>
              </a:graphicData>
            </a:graphic>
          </wp:inline>
        </w:drawing>
      </w:r>
    </w:p>
    <w:p w14:paraId="1D4FACCA" w14:textId="77777777" w:rsidR="00035433" w:rsidRPr="00035433" w:rsidRDefault="00035433" w:rsidP="00035433">
      <w:pPr>
        <w:jc w:val="center"/>
        <w:rPr>
          <w:b/>
          <w:bCs/>
          <w:color w:val="FF0000"/>
          <w:sz w:val="32"/>
          <w:szCs w:val="32"/>
          <w:u w:val="single"/>
          <w:lang w:val="en-US"/>
        </w:rPr>
      </w:pPr>
    </w:p>
    <w:sectPr w:rsidR="00035433" w:rsidRPr="00035433" w:rsidSect="00035433">
      <w:pgSz w:w="16838" w:h="11906" w:orient="landscape"/>
      <w:pgMar w:top="510" w:right="907" w:bottom="56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D016A5"/>
    <w:multiLevelType w:val="hybridMultilevel"/>
    <w:tmpl w:val="DE6EE0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E09484F"/>
    <w:multiLevelType w:val="hybridMultilevel"/>
    <w:tmpl w:val="85F81D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BD749D0"/>
    <w:multiLevelType w:val="hybridMultilevel"/>
    <w:tmpl w:val="A5A07D8A"/>
    <w:lvl w:ilvl="0" w:tplc="177EBE58">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D8416F4"/>
    <w:multiLevelType w:val="hybridMultilevel"/>
    <w:tmpl w:val="8546341C"/>
    <w:lvl w:ilvl="0" w:tplc="177EBE58">
      <w:numFmt w:val="bullet"/>
      <w:lvlText w:val="-"/>
      <w:lvlJc w:val="left"/>
      <w:pPr>
        <w:ind w:left="773" w:hanging="360"/>
      </w:pPr>
      <w:rPr>
        <w:rFonts w:ascii="Calibri" w:eastAsiaTheme="minorHAnsi" w:hAnsi="Calibri" w:cs="Calibri" w:hint="default"/>
      </w:rPr>
    </w:lvl>
    <w:lvl w:ilvl="1" w:tplc="0C0A0003" w:tentative="1">
      <w:start w:val="1"/>
      <w:numFmt w:val="bullet"/>
      <w:lvlText w:val="o"/>
      <w:lvlJc w:val="left"/>
      <w:pPr>
        <w:ind w:left="1493" w:hanging="360"/>
      </w:pPr>
      <w:rPr>
        <w:rFonts w:ascii="Courier New" w:hAnsi="Courier New" w:cs="Courier New" w:hint="default"/>
      </w:rPr>
    </w:lvl>
    <w:lvl w:ilvl="2" w:tplc="0C0A0005" w:tentative="1">
      <w:start w:val="1"/>
      <w:numFmt w:val="bullet"/>
      <w:lvlText w:val=""/>
      <w:lvlJc w:val="left"/>
      <w:pPr>
        <w:ind w:left="2213" w:hanging="360"/>
      </w:pPr>
      <w:rPr>
        <w:rFonts w:ascii="Wingdings" w:hAnsi="Wingdings" w:hint="default"/>
      </w:rPr>
    </w:lvl>
    <w:lvl w:ilvl="3" w:tplc="0C0A0001" w:tentative="1">
      <w:start w:val="1"/>
      <w:numFmt w:val="bullet"/>
      <w:lvlText w:val=""/>
      <w:lvlJc w:val="left"/>
      <w:pPr>
        <w:ind w:left="2933" w:hanging="360"/>
      </w:pPr>
      <w:rPr>
        <w:rFonts w:ascii="Symbol" w:hAnsi="Symbol" w:hint="default"/>
      </w:rPr>
    </w:lvl>
    <w:lvl w:ilvl="4" w:tplc="0C0A0003" w:tentative="1">
      <w:start w:val="1"/>
      <w:numFmt w:val="bullet"/>
      <w:lvlText w:val="o"/>
      <w:lvlJc w:val="left"/>
      <w:pPr>
        <w:ind w:left="3653" w:hanging="360"/>
      </w:pPr>
      <w:rPr>
        <w:rFonts w:ascii="Courier New" w:hAnsi="Courier New" w:cs="Courier New" w:hint="default"/>
      </w:rPr>
    </w:lvl>
    <w:lvl w:ilvl="5" w:tplc="0C0A0005" w:tentative="1">
      <w:start w:val="1"/>
      <w:numFmt w:val="bullet"/>
      <w:lvlText w:val=""/>
      <w:lvlJc w:val="left"/>
      <w:pPr>
        <w:ind w:left="4373" w:hanging="360"/>
      </w:pPr>
      <w:rPr>
        <w:rFonts w:ascii="Wingdings" w:hAnsi="Wingdings" w:hint="default"/>
      </w:rPr>
    </w:lvl>
    <w:lvl w:ilvl="6" w:tplc="0C0A0001" w:tentative="1">
      <w:start w:val="1"/>
      <w:numFmt w:val="bullet"/>
      <w:lvlText w:val=""/>
      <w:lvlJc w:val="left"/>
      <w:pPr>
        <w:ind w:left="5093" w:hanging="360"/>
      </w:pPr>
      <w:rPr>
        <w:rFonts w:ascii="Symbol" w:hAnsi="Symbol" w:hint="default"/>
      </w:rPr>
    </w:lvl>
    <w:lvl w:ilvl="7" w:tplc="0C0A0003" w:tentative="1">
      <w:start w:val="1"/>
      <w:numFmt w:val="bullet"/>
      <w:lvlText w:val="o"/>
      <w:lvlJc w:val="left"/>
      <w:pPr>
        <w:ind w:left="5813" w:hanging="360"/>
      </w:pPr>
      <w:rPr>
        <w:rFonts w:ascii="Courier New" w:hAnsi="Courier New" w:cs="Courier New" w:hint="default"/>
      </w:rPr>
    </w:lvl>
    <w:lvl w:ilvl="8" w:tplc="0C0A0005" w:tentative="1">
      <w:start w:val="1"/>
      <w:numFmt w:val="bullet"/>
      <w:lvlText w:val=""/>
      <w:lvlJc w:val="left"/>
      <w:pPr>
        <w:ind w:left="6533" w:hanging="360"/>
      </w:pPr>
      <w:rPr>
        <w:rFonts w:ascii="Wingdings" w:hAnsi="Wingdings" w:hint="default"/>
      </w:rPr>
    </w:lvl>
  </w:abstractNum>
  <w:abstractNum w:abstractNumId="4" w15:restartNumberingAfterBreak="0">
    <w:nsid w:val="4EA564BB"/>
    <w:multiLevelType w:val="hybridMultilevel"/>
    <w:tmpl w:val="61D6C6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87D6F75"/>
    <w:multiLevelType w:val="hybridMultilevel"/>
    <w:tmpl w:val="37564A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0254970"/>
    <w:multiLevelType w:val="hybridMultilevel"/>
    <w:tmpl w:val="0F686D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AEB7521"/>
    <w:multiLevelType w:val="hybridMultilevel"/>
    <w:tmpl w:val="902C6A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70107483"/>
    <w:multiLevelType w:val="hybridMultilevel"/>
    <w:tmpl w:val="3788C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6"/>
  </w:num>
  <w:num w:numId="5">
    <w:abstractNumId w:val="8"/>
  </w:num>
  <w:num w:numId="6">
    <w:abstractNumId w:val="2"/>
  </w:num>
  <w:num w:numId="7">
    <w:abstractNumId w:val="3"/>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33"/>
    <w:rsid w:val="00035433"/>
    <w:rsid w:val="000D5C8A"/>
    <w:rsid w:val="0019097D"/>
    <w:rsid w:val="00196C37"/>
    <w:rsid w:val="00197AA7"/>
    <w:rsid w:val="00265569"/>
    <w:rsid w:val="00271C49"/>
    <w:rsid w:val="003A0750"/>
    <w:rsid w:val="003A6A2F"/>
    <w:rsid w:val="003C6105"/>
    <w:rsid w:val="00451E29"/>
    <w:rsid w:val="004F1514"/>
    <w:rsid w:val="00583128"/>
    <w:rsid w:val="006E0A96"/>
    <w:rsid w:val="007170C9"/>
    <w:rsid w:val="007373AA"/>
    <w:rsid w:val="00782AB6"/>
    <w:rsid w:val="007F2807"/>
    <w:rsid w:val="00865DF1"/>
    <w:rsid w:val="008715C2"/>
    <w:rsid w:val="008C4DD7"/>
    <w:rsid w:val="009B5EC7"/>
    <w:rsid w:val="00B25DBF"/>
    <w:rsid w:val="00B262BA"/>
    <w:rsid w:val="00B27B67"/>
    <w:rsid w:val="00D5126A"/>
    <w:rsid w:val="00F52E63"/>
    <w:rsid w:val="00FE7E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D8B3E"/>
  <w15:chartTrackingRefBased/>
  <w15:docId w15:val="{863D768A-1A25-4C5A-98D5-26243E075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715C2"/>
    <w:pPr>
      <w:ind w:left="720"/>
      <w:contextualSpacing/>
    </w:pPr>
  </w:style>
  <w:style w:type="paragraph" w:styleId="HTMLconformatoprevio">
    <w:name w:val="HTML Preformatted"/>
    <w:basedOn w:val="Normal"/>
    <w:link w:val="HTMLconformatoprevioCar"/>
    <w:uiPriority w:val="99"/>
    <w:semiHidden/>
    <w:unhideWhenUsed/>
    <w:rsid w:val="001909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19097D"/>
    <w:rPr>
      <w:rFonts w:ascii="Courier New" w:eastAsia="Times New Roman" w:hAnsi="Courier New" w:cs="Courier New"/>
      <w:sz w:val="20"/>
      <w:szCs w:val="20"/>
      <w:lang w:eastAsia="es-ES"/>
    </w:rPr>
  </w:style>
  <w:style w:type="character" w:customStyle="1" w:styleId="y2iqfc">
    <w:name w:val="y2iqfc"/>
    <w:basedOn w:val="Fuentedeprrafopredeter"/>
    <w:rsid w:val="001909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5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3</Pages>
  <Words>764</Words>
  <Characters>4208</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dcterms:created xsi:type="dcterms:W3CDTF">2021-11-12T17:21:00Z</dcterms:created>
  <dcterms:modified xsi:type="dcterms:W3CDTF">2021-11-12T19:50:00Z</dcterms:modified>
</cp:coreProperties>
</file>