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F7A" w:rsidRDefault="00E45F7A">
      <w:bookmarkStart w:id="0" w:name="_GoBack"/>
      <w:bookmarkEnd w:id="0"/>
    </w:p>
    <w:p w:rsidR="00E45F7A" w:rsidRPr="004204B7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right="-432"/>
        <w:rPr>
          <w:rFonts w:ascii="Bulmer-RomanKernWB" w:hAnsi="Bulmer-RomanKernWB" w:cs="Bulmer-RomanKernWB"/>
          <w:b/>
          <w:sz w:val="24"/>
          <w:szCs w:val="24"/>
        </w:rPr>
      </w:pPr>
      <w:r w:rsidRPr="004204B7">
        <w:rPr>
          <w:rFonts w:ascii="Bulmer-RomanKernWB" w:hAnsi="Bulmer-RomanKernWB" w:cs="Bulmer-RomanKernWB"/>
          <w:b/>
          <w:sz w:val="24"/>
          <w:szCs w:val="24"/>
        </w:rPr>
        <w:t>Answer Key</w:t>
      </w:r>
    </w:p>
    <w:p w:rsidR="00E45F7A" w:rsidRPr="00584BA8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rPr>
          <w:rFonts w:ascii="Bulmer-RomanKernWB" w:hAnsi="Bulmer-RomanKernWB" w:cs="Bulmer-RomanKernWB"/>
          <w:sz w:val="24"/>
          <w:szCs w:val="24"/>
        </w:rPr>
      </w:pPr>
      <w:r>
        <w:rPr>
          <w:rFonts w:ascii="Bulmer-RomanKernWB" w:hAnsi="Bulmer-RomanKernWB" w:cs="Bulmer-RomanKernWB"/>
          <w:sz w:val="24"/>
          <w:szCs w:val="24"/>
        </w:rPr>
        <w:t>1.</w:t>
      </w:r>
      <w:r w:rsidRPr="00584BA8">
        <w:rPr>
          <w:rFonts w:ascii="Bulmer-RomanKernWB" w:hAnsi="Bulmer-RomanKernWB" w:cs="Bulmer-RomanKernWB"/>
          <w:sz w:val="24"/>
          <w:szCs w:val="24"/>
        </w:rPr>
        <w:t xml:space="preserve"> Indicate whether the following people are employed, unemployed or not in the labor force.  Explain.</w:t>
      </w:r>
    </w:p>
    <w:p w:rsidR="00E45F7A" w:rsidRDefault="00E45F7A" w:rsidP="00E970CC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E45F7A">
        <w:rPr>
          <w:rFonts w:ascii="Bulmer-RomanKernWB" w:hAnsi="Bulmer-RomanKernWB" w:cs="Bulmer-RomanKernWB"/>
        </w:rPr>
        <w:t xml:space="preserve">An Air-Force officer </w:t>
      </w:r>
      <w:proofErr w:type="gramStart"/>
      <w:r w:rsidRPr="00E45F7A">
        <w:rPr>
          <w:rFonts w:ascii="Bulmer-RomanKernWB" w:hAnsi="Bulmer-RomanKernWB" w:cs="Bulmer-RomanKernWB"/>
        </w:rPr>
        <w:t>s</w:t>
      </w:r>
      <w:r>
        <w:rPr>
          <w:rFonts w:ascii="Bulmer-RomanKernWB" w:hAnsi="Bulmer-RomanKernWB" w:cs="Bulmer-RomanKernWB"/>
        </w:rPr>
        <w:t>tationed  (</w:t>
      </w:r>
      <w:proofErr w:type="gramEnd"/>
      <w:r>
        <w:rPr>
          <w:rFonts w:ascii="Bulmer-RomanKernWB" w:hAnsi="Bulmer-RomanKernWB" w:cs="Bulmer-RomanKernWB"/>
        </w:rPr>
        <w:t>Employed)</w:t>
      </w:r>
    </w:p>
    <w:p w:rsidR="00E45F7A" w:rsidRPr="00E45F7A" w:rsidRDefault="00E45F7A" w:rsidP="00E970CC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E45F7A">
        <w:rPr>
          <w:rFonts w:ascii="Bulmer-RomanKernWB" w:hAnsi="Bulmer-RomanKernWB" w:cs="Bulmer-RomanKernWB"/>
        </w:rPr>
        <w:t>A consultant who works out of her home for a medical group (Employed)</w:t>
      </w:r>
    </w:p>
    <w:p w:rsidR="00E45F7A" w:rsidRPr="009F1340" w:rsidRDefault="00E45F7A" w:rsidP="00E45F7A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9F1340">
        <w:rPr>
          <w:rFonts w:ascii="Bulmer-RomanKernWB" w:hAnsi="Bulmer-RomanKernWB" w:cs="Bulmer-RomanKernWB"/>
        </w:rPr>
        <w:t xml:space="preserve">A full-time student who does not </w:t>
      </w:r>
      <w:proofErr w:type="gramStart"/>
      <w:r w:rsidRPr="009F1340">
        <w:rPr>
          <w:rFonts w:ascii="Bulmer-RomanKernWB" w:hAnsi="Bulmer-RomanKernWB" w:cs="Bulmer-RomanKernWB"/>
        </w:rPr>
        <w:t>work</w:t>
      </w:r>
      <w:r>
        <w:rPr>
          <w:rFonts w:ascii="Bulmer-RomanKernWB" w:hAnsi="Bulmer-RomanKernWB" w:cs="Bulmer-RomanKernWB"/>
        </w:rPr>
        <w:t xml:space="preserve">  </w:t>
      </w:r>
      <w:r w:rsidRPr="009F1340">
        <w:rPr>
          <w:rFonts w:ascii="Bulmer-RomanKernWB" w:hAnsi="Bulmer-RomanKernWB" w:cs="Bulmer-RomanKernWB"/>
        </w:rPr>
        <w:t>(</w:t>
      </w:r>
      <w:proofErr w:type="gramEnd"/>
      <w:r w:rsidRPr="009F1340">
        <w:rPr>
          <w:rFonts w:ascii="Bulmer-RomanKernWB" w:hAnsi="Bulmer-RomanKernWB" w:cs="Bulmer-RomanKernWB"/>
        </w:rPr>
        <w:t>Not in the labor force)</w:t>
      </w:r>
    </w:p>
    <w:p w:rsidR="00E45F7A" w:rsidRPr="009F1340" w:rsidRDefault="00E45F7A" w:rsidP="00E45F7A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9F1340">
        <w:rPr>
          <w:rFonts w:ascii="Bulmer-RomanKernWB" w:hAnsi="Bulmer-RomanKernWB" w:cs="Bulmer-RomanKernWB"/>
        </w:rPr>
        <w:t>A new college graduate looking for work</w:t>
      </w:r>
      <w:r>
        <w:rPr>
          <w:rFonts w:ascii="Bulmer-RomanKernWB" w:hAnsi="Bulmer-RomanKernWB" w:cs="Bulmer-RomanKernWB"/>
        </w:rPr>
        <w:t xml:space="preserve"> </w:t>
      </w:r>
      <w:r>
        <w:rPr>
          <w:rFonts w:ascii="Bulmer-RomanKernWB" w:hAnsi="Bulmer-RomanKernWB" w:cs="Bulmer-RomanKernWB"/>
        </w:rPr>
        <w:t>(U</w:t>
      </w:r>
      <w:r w:rsidRPr="009F1340">
        <w:rPr>
          <w:rFonts w:ascii="Bulmer-RomanKernWB" w:hAnsi="Bulmer-RomanKernWB" w:cs="Bulmer-RomanKernWB"/>
        </w:rPr>
        <w:t>nemployed)</w:t>
      </w:r>
    </w:p>
    <w:p w:rsidR="00E45F7A" w:rsidRPr="009F1340" w:rsidRDefault="00E45F7A" w:rsidP="00E45F7A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9F1340">
        <w:rPr>
          <w:rFonts w:ascii="Bulmer-RomanKernWB" w:hAnsi="Bulmer-RomanKernWB" w:cs="Bulmer-RomanKernWB"/>
        </w:rPr>
        <w:t>A stay-at-home dad (Not in the labor force)</w:t>
      </w:r>
    </w:p>
    <w:p w:rsidR="00E45F7A" w:rsidRPr="009F1340" w:rsidRDefault="00E45F7A" w:rsidP="00E45F7A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9F1340">
        <w:rPr>
          <w:rFonts w:ascii="Bulmer-RomanKernWB" w:hAnsi="Bulmer-RomanKernWB" w:cs="Bulmer-RomanKernWB"/>
        </w:rPr>
        <w:t>A waiter in Detroit who is laid off as a result of the recessio</w:t>
      </w:r>
      <w:r>
        <w:rPr>
          <w:rFonts w:ascii="Bulmer-RomanKernWB" w:hAnsi="Bulmer-RomanKernWB" w:cs="Bulmer-RomanKernWB"/>
        </w:rPr>
        <w:t>n (U</w:t>
      </w:r>
      <w:r w:rsidRPr="009F1340">
        <w:rPr>
          <w:rFonts w:ascii="Bulmer-RomanKernWB" w:hAnsi="Bulmer-RomanKernWB" w:cs="Bulmer-RomanKernWB"/>
        </w:rPr>
        <w:t>nemployed)</w:t>
      </w:r>
    </w:p>
    <w:p w:rsidR="00E45F7A" w:rsidRDefault="00E45F7A" w:rsidP="00E45F7A">
      <w:pPr>
        <w:pStyle w:val="Default"/>
        <w:numPr>
          <w:ilvl w:val="0"/>
          <w:numId w:val="1"/>
        </w:numPr>
        <w:spacing w:line="360" w:lineRule="auto"/>
        <w:rPr>
          <w:rFonts w:ascii="Bulmer-RomanKernWB" w:hAnsi="Bulmer-RomanKernWB" w:cs="Bulmer-RomanKernWB"/>
        </w:rPr>
      </w:pPr>
      <w:r w:rsidRPr="009F1340">
        <w:rPr>
          <w:rFonts w:ascii="Bulmer-RomanKernWB" w:hAnsi="Bulmer-RomanKernWB" w:cs="Bulmer-RomanKernWB"/>
        </w:rPr>
        <w:t>A retired grandfather (Not in the labor force</w:t>
      </w:r>
      <w:r>
        <w:rPr>
          <w:rFonts w:ascii="Bulmer-RomanKernWB" w:hAnsi="Bulmer-RomanKernWB" w:cs="Bulmer-RomanKernWB"/>
        </w:rPr>
        <w:t>)</w:t>
      </w:r>
    </w:p>
    <w:p w:rsidR="00E45F7A" w:rsidRDefault="00E45F7A" w:rsidP="00E45F7A">
      <w:pPr>
        <w:pStyle w:val="Default"/>
        <w:numPr>
          <w:ilvl w:val="0"/>
          <w:numId w:val="3"/>
        </w:numPr>
        <w:spacing w:line="360" w:lineRule="auto"/>
        <w:rPr>
          <w:rFonts w:ascii="Bulmer-RomanKernWB" w:hAnsi="Bulmer-RomanKernWB" w:cs="Bulmer-RomanKernWB"/>
        </w:rPr>
      </w:pPr>
      <w:r w:rsidRPr="001828AD">
        <w:rPr>
          <w:rFonts w:ascii="Bulmer-RomanKernWB" w:hAnsi="Bulmer-RomanKernWB" w:cs="Bulmer-RomanKernWB"/>
        </w:rPr>
        <w:t>In July of 2010 the labor force participation rate is 64.6 percent, (b) unemployment rate is 9.5%, and (c) the employment/po</w:t>
      </w:r>
      <w:r>
        <w:rPr>
          <w:rFonts w:ascii="Bulmer-RomanKernWB" w:hAnsi="Bulmer-RomanKernWB" w:cs="Bulmer-RomanKernWB"/>
        </w:rPr>
        <w:t>pulation ratio is 58.4 percent.  All work is showed below.</w:t>
      </w:r>
    </w:p>
    <w:p w:rsidR="00E45F7A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right="-432"/>
        <w:rPr>
          <w:rFonts w:ascii="Bulmer-RomanKernWB" w:hAnsi="Bulmer-RomanKernWB" w:cs="Bulmer-RomanKernWB"/>
        </w:rPr>
      </w:pPr>
    </w:p>
    <w:p w:rsidR="00E45F7A" w:rsidRPr="00AE044F" w:rsidRDefault="00E45F7A" w:rsidP="00E45F7A">
      <w:pPr>
        <w:pStyle w:val="TB"/>
        <w:numPr>
          <w:ilvl w:val="0"/>
          <w:numId w:val="4"/>
        </w:numPr>
        <w:tabs>
          <w:tab w:val="clear" w:pos="1600"/>
          <w:tab w:val="clear" w:pos="3410"/>
        </w:tabs>
        <w:spacing w:line="360" w:lineRule="auto"/>
        <w:ind w:right="-432"/>
        <w:rPr>
          <w:rFonts w:ascii="Bulmer-RomanKernWB" w:hAnsi="Bulmer-RomanKernWB" w:cs="Bulmer-RomanKernWB"/>
          <w:sz w:val="24"/>
          <w:szCs w:val="24"/>
        </w:rPr>
      </w:pPr>
      <w:r w:rsidRPr="00AE044F">
        <w:rPr>
          <w:rFonts w:ascii="Bulmer-RomanKernWB" w:hAnsi="Bulmer-RomanKernWB" w:cs="Bulmer-RomanKernWB"/>
          <w:sz w:val="24"/>
          <w:szCs w:val="24"/>
        </w:rPr>
        <w:t xml:space="preserve">To calculate the labor force participation rate first determine the labor force. </w:t>
      </w:r>
    </w:p>
    <w:p w:rsidR="00E45F7A" w:rsidRPr="00AE044F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rPr>
          <w:rFonts w:ascii="Bulmer-RomanKernWB" w:hAnsi="Bulmer-RomanKernWB" w:cs="Bulmer-RomanKernWB"/>
          <w:sz w:val="24"/>
          <w:szCs w:val="24"/>
        </w:rPr>
      </w:pPr>
      <w:r w:rsidRPr="00AE044F">
        <w:rPr>
          <w:rFonts w:ascii="Bulmer-RomanKernWB" w:hAnsi="Bulmer-RomanKernWB" w:cs="Bulmer-RomanKernWB"/>
          <w:sz w:val="24"/>
          <w:szCs w:val="24"/>
        </w:rPr>
        <w:tab/>
        <w:t xml:space="preserve">                      Labor Force = Employed + Unemployed = 139 + 14.6 = 153.6</w:t>
      </w:r>
      <w:r>
        <w:rPr>
          <w:rFonts w:ascii="Bulmer-RomanKernWB" w:hAnsi="Bulmer-RomanKernWB" w:cs="Bulmer-RomanKernWB"/>
          <w:sz w:val="24"/>
          <w:szCs w:val="24"/>
        </w:rPr>
        <w:t xml:space="preserve"> million</w:t>
      </w:r>
    </w:p>
    <w:p w:rsidR="00E45F7A" w:rsidRPr="00AE044F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rPr>
          <w:rFonts w:ascii="Bulmer-RomanKernWB" w:hAnsi="Bulmer-RomanKernWB" w:cs="Bulmer-RomanKernWB"/>
          <w:sz w:val="24"/>
          <w:szCs w:val="24"/>
        </w:rPr>
      </w:pPr>
      <w:r w:rsidRPr="00AE044F">
        <w:rPr>
          <w:rFonts w:ascii="Bulmer-RomanKernWB" w:hAnsi="Bulmer-RomanKernWB" w:cs="Bulmer-RomanKernWB"/>
          <w:sz w:val="24"/>
          <w:szCs w:val="24"/>
        </w:rPr>
        <w:t xml:space="preserve">          Next determine Labor Force Participation Rate </w:t>
      </w:r>
    </w:p>
    <w:p w:rsidR="00E45F7A" w:rsidRPr="00AE044F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left="1440" w:right="-432"/>
        <w:rPr>
          <w:rFonts w:ascii="Bulmer-RomanKernWB" w:hAnsi="Bulmer-RomanKernWB" w:cs="Bulmer-RomanKernWB"/>
          <w:sz w:val="24"/>
          <w:szCs w:val="24"/>
        </w:rPr>
      </w:pPr>
      <w:r w:rsidRPr="00AE044F">
        <w:rPr>
          <w:rFonts w:ascii="Bulmer-RomanKernWB" w:hAnsi="Bulmer-RomanKernWB" w:cs="Bulmer-RomanKernWB"/>
          <w:sz w:val="24"/>
          <w:szCs w:val="24"/>
        </w:rPr>
        <w:t xml:space="preserve">Labor Force Participation Rate = Labor Force/ Civilian Non-Institutional Population (Age 16 and over) = 153.6/237.9 </w:t>
      </w:r>
      <w:r w:rsidRPr="00E872FC">
        <w:rPr>
          <w:rFonts w:ascii="Bulmer-RomanKernWB" w:hAnsi="Bulmer-RomanKernWB" w:cs="Bulmer-RomanKernWB"/>
          <w:sz w:val="24"/>
          <w:szCs w:val="24"/>
        </w:rPr>
        <w:sym w:font="Wingdings" w:char="F0E8"/>
      </w:r>
      <w:r w:rsidRPr="00AE044F">
        <w:rPr>
          <w:rFonts w:ascii="Bulmer-RomanKernWB" w:hAnsi="Bulmer-RomanKernWB" w:cs="Bulmer-RomanKernWB"/>
          <w:sz w:val="24"/>
          <w:szCs w:val="24"/>
        </w:rPr>
        <w:t xml:space="preserve"> 64.6%</w:t>
      </w:r>
    </w:p>
    <w:p w:rsidR="00E45F7A" w:rsidRPr="00AE044F" w:rsidRDefault="00E45F7A" w:rsidP="00E45F7A">
      <w:pPr>
        <w:pStyle w:val="TB"/>
        <w:numPr>
          <w:ilvl w:val="0"/>
          <w:numId w:val="2"/>
        </w:numPr>
        <w:tabs>
          <w:tab w:val="clear" w:pos="1600"/>
          <w:tab w:val="clear" w:pos="3410"/>
          <w:tab w:val="decimal" w:pos="720"/>
        </w:tabs>
        <w:spacing w:line="360" w:lineRule="auto"/>
        <w:ind w:right="-432"/>
        <w:rPr>
          <w:rFonts w:ascii="Bulmer-RomanKernWB" w:hAnsi="Bulmer-RomanKernWB" w:cs="Bulmer-RomanKernWB"/>
          <w:sz w:val="24"/>
          <w:szCs w:val="24"/>
        </w:rPr>
      </w:pPr>
      <w:r w:rsidRPr="00AE044F">
        <w:rPr>
          <w:rFonts w:ascii="Bulmer-RomanKernWB" w:hAnsi="Bulmer-RomanKernWB" w:cs="Bulmer-RomanKernWB"/>
          <w:sz w:val="24"/>
          <w:szCs w:val="24"/>
        </w:rPr>
        <w:t xml:space="preserve">The unemployment rate is determined by dividing the number of unemployed into the </w:t>
      </w:r>
      <w:r>
        <w:rPr>
          <w:rFonts w:ascii="Bulmer-RomanKernWB" w:hAnsi="Bulmer-RomanKernWB" w:cs="Bulmer-RomanKernWB"/>
          <w:sz w:val="24"/>
          <w:szCs w:val="24"/>
        </w:rPr>
        <w:t xml:space="preserve">total civilian </w:t>
      </w:r>
      <w:r w:rsidRPr="00AE044F">
        <w:rPr>
          <w:rFonts w:ascii="Bulmer-RomanKernWB" w:hAnsi="Bulmer-RomanKernWB" w:cs="Bulmer-RomanKernWB"/>
          <w:sz w:val="24"/>
          <w:szCs w:val="24"/>
        </w:rPr>
        <w:t>labor force</w:t>
      </w:r>
      <w:r>
        <w:rPr>
          <w:rFonts w:ascii="Bulmer-RomanKernWB" w:hAnsi="Bulmer-RomanKernWB" w:cs="Bulmer-RomanKernWB"/>
          <w:sz w:val="24"/>
          <w:szCs w:val="24"/>
        </w:rPr>
        <w:t>, multiplying that by 100</w:t>
      </w:r>
      <w:r w:rsidRPr="00AE044F">
        <w:rPr>
          <w:rFonts w:ascii="Bulmer-RomanKernWB" w:hAnsi="Bulmer-RomanKernWB" w:cs="Bulmer-RomanKernWB"/>
          <w:sz w:val="24"/>
          <w:szCs w:val="24"/>
        </w:rPr>
        <w:t xml:space="preserve"> and expressing it as a percentage.</w:t>
      </w:r>
    </w:p>
    <w:p w:rsidR="00E45F7A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left="360" w:right="-432"/>
        <w:rPr>
          <w:rFonts w:ascii="Bulmer-RomanKernWB" w:hAnsi="Bulmer-RomanKernWB" w:cs="Bulmer-RomanKernWB"/>
          <w:sz w:val="24"/>
          <w:szCs w:val="24"/>
        </w:rPr>
      </w:pPr>
      <w:r>
        <w:rPr>
          <w:rFonts w:ascii="Bulmer-RomanKernWB" w:hAnsi="Bulmer-RomanKernWB" w:cs="Bulmer-RomanKernWB"/>
          <w:sz w:val="24"/>
          <w:szCs w:val="24"/>
        </w:rPr>
        <w:t xml:space="preserve">                </w:t>
      </w:r>
      <w:r w:rsidRPr="00AE044F">
        <w:rPr>
          <w:rFonts w:ascii="Bulmer-RomanKernWB" w:hAnsi="Bulmer-RomanKernWB" w:cs="Bulmer-RomanKernWB"/>
          <w:sz w:val="24"/>
          <w:szCs w:val="24"/>
        </w:rPr>
        <w:t>Unemployed/Labor Force = (14.6/153.6)</w:t>
      </w:r>
      <w:r w:rsidRPr="00E872FC">
        <w:rPr>
          <w:rFonts w:ascii="Bulmer-RomanKernWB" w:hAnsi="Bulmer-RomanKernWB" w:cs="Bulmer-RomanKernWB"/>
          <w:sz w:val="24"/>
          <w:szCs w:val="24"/>
        </w:rPr>
        <w:t xml:space="preserve"> </w:t>
      </w:r>
      <w:r w:rsidRPr="00E872FC">
        <w:rPr>
          <w:rFonts w:ascii="Bulmer-RomanKernWB" w:hAnsi="Bulmer-RomanKernWB" w:cs="Bulmer-RomanKernWB"/>
          <w:sz w:val="24"/>
          <w:szCs w:val="24"/>
        </w:rPr>
        <w:sym w:font="Wingdings" w:char="F0E8"/>
      </w:r>
      <w:r w:rsidRPr="00AE044F">
        <w:rPr>
          <w:rFonts w:ascii="Bulmer-RomanKernWB" w:hAnsi="Bulmer-RomanKernWB" w:cs="Bulmer-RomanKernWB"/>
          <w:sz w:val="24"/>
          <w:szCs w:val="24"/>
        </w:rPr>
        <w:t xml:space="preserve"> 9.5%</w:t>
      </w:r>
    </w:p>
    <w:p w:rsidR="00E45F7A" w:rsidRDefault="00E45F7A" w:rsidP="00E45F7A">
      <w:pPr>
        <w:pStyle w:val="TB"/>
        <w:numPr>
          <w:ilvl w:val="0"/>
          <w:numId w:val="2"/>
        </w:numPr>
        <w:tabs>
          <w:tab w:val="clear" w:pos="1600"/>
          <w:tab w:val="clear" w:pos="3410"/>
          <w:tab w:val="decimal" w:pos="720"/>
        </w:tabs>
        <w:spacing w:line="360" w:lineRule="auto"/>
        <w:ind w:right="-432"/>
        <w:rPr>
          <w:rFonts w:ascii="Bulmer-RomanKernWB" w:hAnsi="Bulmer-RomanKernWB" w:cs="Bulmer-RomanKernWB"/>
          <w:sz w:val="24"/>
          <w:szCs w:val="24"/>
        </w:rPr>
      </w:pPr>
      <w:r>
        <w:rPr>
          <w:rFonts w:ascii="Bulmer-RomanKernWB" w:hAnsi="Bulmer-RomanKernWB" w:cs="Bulmer-RomanKernWB"/>
          <w:sz w:val="24"/>
          <w:szCs w:val="24"/>
        </w:rPr>
        <w:t xml:space="preserve">The Employment/Population ratio is computed by dividing the Employed into </w:t>
      </w:r>
      <w:r w:rsidRPr="0050078F">
        <w:rPr>
          <w:rFonts w:ascii="Bulmer-RomanKernWB" w:hAnsi="Bulmer-RomanKernWB" w:cs="Bulmer-RomanKernWB"/>
          <w:sz w:val="24"/>
          <w:szCs w:val="24"/>
        </w:rPr>
        <w:t>Civilian Non-Institutional Population (Age 16 and over)</w:t>
      </w:r>
      <w:r>
        <w:rPr>
          <w:rFonts w:ascii="Bulmer-RomanKernWB" w:hAnsi="Bulmer-RomanKernWB" w:cs="Bulmer-RomanKernWB"/>
          <w:sz w:val="24"/>
          <w:szCs w:val="24"/>
        </w:rPr>
        <w:t>.</w:t>
      </w:r>
    </w:p>
    <w:p w:rsidR="00E45F7A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left="720" w:right="-432"/>
        <w:rPr>
          <w:rFonts w:ascii="Bulmer-RomanKernWB" w:hAnsi="Bulmer-RomanKernWB" w:cs="Bulmer-RomanKernWB"/>
          <w:sz w:val="22"/>
          <w:szCs w:val="22"/>
        </w:rPr>
      </w:pPr>
      <w:r>
        <w:rPr>
          <w:rFonts w:ascii="Bulmer-RomanKernWB" w:hAnsi="Bulmer-RomanKernWB" w:cs="Bulmer-RomanKernWB"/>
          <w:sz w:val="24"/>
          <w:szCs w:val="24"/>
        </w:rPr>
        <w:t xml:space="preserve">         </w:t>
      </w:r>
      <w:r w:rsidRPr="00AE044F">
        <w:rPr>
          <w:rFonts w:ascii="Bulmer-RomanKernWB" w:hAnsi="Bulmer-RomanKernWB" w:cs="Bulmer-RomanKernWB"/>
          <w:sz w:val="22"/>
          <w:szCs w:val="22"/>
        </w:rPr>
        <w:t>Employed into Civilian Non-Institutional Population (Age 16 and over)/Employed</w:t>
      </w:r>
    </w:p>
    <w:p w:rsidR="00E45F7A" w:rsidRPr="00AE044F" w:rsidRDefault="00E45F7A" w:rsidP="00E45F7A">
      <w:pPr>
        <w:pStyle w:val="TB"/>
        <w:tabs>
          <w:tab w:val="clear" w:pos="1600"/>
          <w:tab w:val="clear" w:pos="3410"/>
          <w:tab w:val="decimal" w:pos="3540"/>
        </w:tabs>
        <w:spacing w:line="360" w:lineRule="auto"/>
        <w:ind w:left="720" w:right="-432"/>
        <w:rPr>
          <w:rFonts w:ascii="Bulmer-RomanKernWB" w:hAnsi="Bulmer-RomanKernWB" w:cs="Bulmer-RomanKernWB"/>
          <w:sz w:val="22"/>
          <w:szCs w:val="22"/>
        </w:rPr>
      </w:pPr>
      <w:r>
        <w:rPr>
          <w:rFonts w:ascii="Bulmer-RomanKernWB" w:hAnsi="Bulmer-RomanKernWB" w:cs="Bulmer-RomanKernWB"/>
          <w:sz w:val="22"/>
          <w:szCs w:val="22"/>
        </w:rPr>
        <w:t xml:space="preserve">         = </w:t>
      </w:r>
      <w:r w:rsidRPr="00AE044F">
        <w:rPr>
          <w:rFonts w:ascii="Bulmer-RomanKernWB" w:hAnsi="Bulmer-RomanKernWB" w:cs="Bulmer-RomanKernWB"/>
          <w:sz w:val="24"/>
          <w:szCs w:val="24"/>
        </w:rPr>
        <w:t>139</w:t>
      </w:r>
      <w:r>
        <w:rPr>
          <w:rFonts w:ascii="Bulmer-RomanKernWB" w:hAnsi="Bulmer-RomanKernWB" w:cs="Bulmer-RomanKernWB"/>
          <w:sz w:val="24"/>
          <w:szCs w:val="24"/>
        </w:rPr>
        <w:t>/</w:t>
      </w:r>
      <w:r w:rsidRPr="0050078F">
        <w:rPr>
          <w:rFonts w:ascii="Bulmer-RomanKernWB" w:hAnsi="Bulmer-RomanKernWB" w:cs="Bulmer-RomanKernWB"/>
          <w:sz w:val="24"/>
          <w:szCs w:val="24"/>
        </w:rPr>
        <w:t>237.9</w:t>
      </w:r>
      <w:r>
        <w:rPr>
          <w:rFonts w:ascii="Bulmer-RomanKernWB" w:hAnsi="Bulmer-RomanKernWB" w:cs="Bulmer-RomanKernWB"/>
          <w:sz w:val="24"/>
          <w:szCs w:val="24"/>
        </w:rPr>
        <w:t xml:space="preserve"> </w:t>
      </w:r>
      <w:r w:rsidRPr="00AE044F">
        <w:rPr>
          <w:rFonts w:ascii="Bulmer-RomanKernWB" w:hAnsi="Bulmer-RomanKernWB" w:cs="Bulmer-RomanKernWB"/>
          <w:sz w:val="24"/>
          <w:szCs w:val="24"/>
        </w:rPr>
        <w:sym w:font="Wingdings" w:char="F0E8"/>
      </w:r>
      <w:r>
        <w:rPr>
          <w:rFonts w:ascii="Bulmer-RomanKernWB" w:hAnsi="Bulmer-RomanKernWB" w:cs="Bulmer-RomanKernWB"/>
          <w:sz w:val="24"/>
          <w:szCs w:val="24"/>
        </w:rPr>
        <w:t xml:space="preserve"> 58.4%</w:t>
      </w:r>
    </w:p>
    <w:p w:rsidR="00E45F7A" w:rsidRPr="001828AD" w:rsidRDefault="00E45F7A" w:rsidP="00E45F7A">
      <w:pPr>
        <w:pStyle w:val="Default"/>
        <w:spacing w:line="360" w:lineRule="auto"/>
        <w:rPr>
          <w:rFonts w:ascii="Bulmer-RomanKernWB" w:hAnsi="Bulmer-RomanKernWB" w:cs="Bulmer-RomanKernWB"/>
        </w:rPr>
      </w:pPr>
    </w:p>
    <w:p w:rsidR="00E45F7A" w:rsidRDefault="00E45F7A"/>
    <w:sectPr w:rsidR="00E45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TC Franklin Gothic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ulmer-RomanKernWB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93595"/>
    <w:multiLevelType w:val="hybridMultilevel"/>
    <w:tmpl w:val="3A4CD9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8B942DB"/>
    <w:multiLevelType w:val="hybridMultilevel"/>
    <w:tmpl w:val="AC281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B431224"/>
    <w:multiLevelType w:val="hybridMultilevel"/>
    <w:tmpl w:val="28DAB548"/>
    <w:lvl w:ilvl="0" w:tplc="CAFA6390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E3A56A2"/>
    <w:multiLevelType w:val="hybridMultilevel"/>
    <w:tmpl w:val="7AC0A4B4"/>
    <w:lvl w:ilvl="0" w:tplc="218A1142">
      <w:start w:val="1"/>
      <w:numFmt w:val="low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F7A"/>
    <w:rsid w:val="009D58DD"/>
    <w:rsid w:val="00E4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9018C"/>
  <w15:chartTrackingRefBased/>
  <w15:docId w15:val="{A6BD55F4-9EA6-4E96-8D3F-6AB6124E2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45F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customStyle="1" w:styleId="TB">
    <w:name w:val="TB"/>
    <w:rsid w:val="00E45F7A"/>
    <w:pPr>
      <w:tabs>
        <w:tab w:val="left" w:pos="1600"/>
        <w:tab w:val="left" w:pos="3410"/>
      </w:tabs>
      <w:suppressAutoHyphens/>
      <w:spacing w:after="0" w:line="200" w:lineRule="exact"/>
    </w:pPr>
    <w:rPr>
      <w:rFonts w:ascii="ITC Franklin Gothic Book" w:eastAsia="Times New Roman" w:hAnsi="ITC Franklin Gothic Book" w:cs="Times New Roman"/>
      <w:sz w:val="18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2016-03-21T18:29:00Z</dcterms:created>
  <dcterms:modified xsi:type="dcterms:W3CDTF">2016-03-21T18:31:00Z</dcterms:modified>
</cp:coreProperties>
</file>